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31986" w14:textId="77777777" w:rsidR="00AF7926" w:rsidRDefault="00AF7926" w:rsidP="00B64063">
      <w:pPr>
        <w:jc w:val="center"/>
        <w:rPr>
          <w:rFonts w:ascii="Arial" w:hAnsi="Arial" w:cs="Arial"/>
          <w:b/>
          <w:sz w:val="32"/>
          <w:szCs w:val="32"/>
          <w:u w:val="single"/>
        </w:rPr>
      </w:pPr>
      <w:bookmarkStart w:id="0" w:name="_GoBack"/>
      <w:bookmarkEnd w:id="0"/>
      <w:r>
        <w:rPr>
          <w:rFonts w:ascii="Arial" w:hAnsi="Arial" w:cs="Arial"/>
          <w:b/>
          <w:noProof/>
          <w:sz w:val="32"/>
          <w:szCs w:val="32"/>
          <w:u w:val="single"/>
        </w:rPr>
        <w:drawing>
          <wp:anchor distT="0" distB="0" distL="114300" distR="114300" simplePos="0" relativeHeight="251661312" behindDoc="0" locked="0" layoutInCell="1" allowOverlap="1" wp14:anchorId="7BBB1C74" wp14:editId="543F91DD">
            <wp:simplePos x="0" y="0"/>
            <wp:positionH relativeFrom="column">
              <wp:posOffset>1857375</wp:posOffset>
            </wp:positionH>
            <wp:positionV relativeFrom="paragraph">
              <wp:posOffset>0</wp:posOffset>
            </wp:positionV>
            <wp:extent cx="2950845" cy="828675"/>
            <wp:effectExtent l="0" t="0" r="190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22059" b="24632"/>
                    <a:stretch/>
                  </pic:blipFill>
                  <pic:spPr bwMode="auto">
                    <a:xfrm>
                      <a:off x="0" y="0"/>
                      <a:ext cx="2950845" cy="828675"/>
                    </a:xfrm>
                    <a:prstGeom prst="rect">
                      <a:avLst/>
                    </a:prstGeom>
                    <a:noFill/>
                    <a:ln>
                      <a:noFill/>
                    </a:ln>
                    <a:extLst>
                      <a:ext uri="{53640926-AAD7-44D8-BBD7-CCE9431645EC}">
                        <a14:shadowObscured xmlns:a14="http://schemas.microsoft.com/office/drawing/2010/main"/>
                      </a:ext>
                    </a:extLst>
                  </pic:spPr>
                </pic:pic>
              </a:graphicData>
            </a:graphic>
          </wp:anchor>
        </w:drawing>
      </w:r>
    </w:p>
    <w:p w14:paraId="2DA72A42" w14:textId="77777777" w:rsidR="00B64063" w:rsidRDefault="00985CB8" w:rsidP="00B64063">
      <w:pPr>
        <w:jc w:val="center"/>
        <w:rPr>
          <w:rFonts w:ascii="Arial" w:hAnsi="Arial" w:cs="Arial"/>
          <w:b/>
          <w:sz w:val="32"/>
          <w:szCs w:val="32"/>
          <w:u w:val="single"/>
        </w:rPr>
      </w:pPr>
      <w:r>
        <w:rPr>
          <w:rFonts w:ascii="Arial" w:hAnsi="Arial" w:cs="Arial"/>
          <w:noProof/>
          <w:color w:val="2A0C5A"/>
        </w:rPr>
        <mc:AlternateContent>
          <mc:Choice Requires="wps">
            <w:drawing>
              <wp:anchor distT="0" distB="0" distL="114300" distR="114300" simplePos="0" relativeHeight="251660288" behindDoc="0" locked="0" layoutInCell="1" allowOverlap="1" wp14:anchorId="25CBB1B7" wp14:editId="126D7893">
                <wp:simplePos x="0" y="0"/>
                <wp:positionH relativeFrom="column">
                  <wp:posOffset>374650</wp:posOffset>
                </wp:positionH>
                <wp:positionV relativeFrom="paragraph">
                  <wp:posOffset>-781050</wp:posOffset>
                </wp:positionV>
                <wp:extent cx="3695700" cy="615315"/>
                <wp:effectExtent l="3175"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61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37DB04" w14:textId="77777777" w:rsidR="00F36682" w:rsidRDefault="00F36682"/>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5CBB1B7" id="_x0000_t202" coordsize="21600,21600" o:spt="202" path="m,l,21600r21600,l21600,xe">
                <v:stroke joinstyle="miter"/>
                <v:path gradientshapeok="t" o:connecttype="rect"/>
              </v:shapetype>
              <v:shape id="Text Box 4" o:spid="_x0000_s1026" type="#_x0000_t202" style="position:absolute;left:0;text-align:left;margin-left:29.5pt;margin-top:-61.5pt;width:291pt;height:48.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" stroked="f">
                <v:textbox style="mso-fit-shape-to-text:t">
                  <w:txbxContent>
                    <w:p w14:paraId="5237DB04" w14:textId="77777777" w:rsidR="00F36682" w:rsidRDefault="00F36682"/>
                  </w:txbxContent>
                </v:textbox>
              </v:shape>
            </w:pict>
          </mc:Fallback>
        </mc:AlternateContent>
      </w:r>
      <w:r w:rsidR="00BD70F0" w:rsidRPr="00AB1E09">
        <w:rPr>
          <w:rFonts w:ascii="Arial" w:hAnsi="Arial" w:cs="Arial"/>
          <w:b/>
          <w:sz w:val="32"/>
          <w:szCs w:val="32"/>
          <w:u w:val="single"/>
        </w:rPr>
        <w:t>CURRICULUM VITAE</w:t>
      </w:r>
    </w:p>
    <w:p w14:paraId="010CF422" w14:textId="77777777" w:rsidR="00BD70F0" w:rsidRPr="00B64063" w:rsidRDefault="00B64063" w:rsidP="00B64063">
      <w:pPr>
        <w:jc w:val="center"/>
        <w:rPr>
          <w:rFonts w:ascii="Arial" w:hAnsi="Arial" w:cs="Arial"/>
          <w:b/>
          <w:sz w:val="28"/>
          <w:szCs w:val="28"/>
          <w:u w:val="single"/>
        </w:rPr>
      </w:pPr>
      <w:r w:rsidRPr="00B64063">
        <w:rPr>
          <w:rFonts w:ascii="Arial" w:hAnsi="Arial" w:cs="Arial"/>
          <w:b/>
          <w:sz w:val="28"/>
          <w:szCs w:val="28"/>
        </w:rPr>
        <w:t>Name</w:t>
      </w:r>
      <w:r w:rsidR="00E7358E">
        <w:rPr>
          <w:rFonts w:ascii="Arial" w:hAnsi="Arial" w:cs="Arial"/>
          <w:b/>
          <w:sz w:val="28"/>
          <w:szCs w:val="28"/>
        </w:rPr>
        <w:t xml:space="preserve"> Liz Simon</w:t>
      </w:r>
      <w:r w:rsidR="00AF7926">
        <w:rPr>
          <w:rFonts w:ascii="Arial" w:hAnsi="Arial" w:cs="Arial"/>
          <w:b/>
          <w:sz w:val="28"/>
          <w:szCs w:val="28"/>
        </w:rPr>
        <w:t xml:space="preserve"> Peter</w:t>
      </w:r>
    </w:p>
    <w:p w14:paraId="68FE5AC5" w14:textId="77777777" w:rsidR="00BD70F0" w:rsidRPr="00DE41B1" w:rsidRDefault="00BD70F0" w:rsidP="00BD70F0">
      <w:pPr>
        <w:rPr>
          <w:rFonts w:ascii="Arial" w:hAnsi="Arial" w:cs="Arial"/>
          <w:b/>
          <w:sz w:val="22"/>
          <w:szCs w:val="22"/>
        </w:rPr>
      </w:pPr>
    </w:p>
    <w:p w14:paraId="00ED2E09" w14:textId="77777777" w:rsidR="00B64063" w:rsidRDefault="00B64063" w:rsidP="00BD70F0">
      <w:pPr>
        <w:rPr>
          <w:rFonts w:ascii="Arial" w:hAnsi="Arial" w:cs="Arial"/>
          <w:b/>
          <w:sz w:val="22"/>
          <w:szCs w:val="22"/>
        </w:rPr>
      </w:pPr>
      <w:r>
        <w:rPr>
          <w:rFonts w:ascii="Arial" w:hAnsi="Arial" w:cs="Arial"/>
          <w:b/>
          <w:sz w:val="22"/>
          <w:szCs w:val="22"/>
        </w:rPr>
        <w:t>Current Title:</w:t>
      </w:r>
      <w:r w:rsidR="00E7358E">
        <w:rPr>
          <w:rFonts w:ascii="Arial" w:hAnsi="Arial" w:cs="Arial"/>
          <w:b/>
          <w:sz w:val="22"/>
          <w:szCs w:val="22"/>
        </w:rPr>
        <w:t xml:space="preserve"> </w:t>
      </w:r>
      <w:r w:rsidR="00E7358E">
        <w:rPr>
          <w:rFonts w:ascii="Arial" w:hAnsi="Arial" w:cs="Arial"/>
          <w:b/>
          <w:sz w:val="22"/>
          <w:szCs w:val="22"/>
        </w:rPr>
        <w:tab/>
      </w:r>
      <w:r w:rsidR="006F2C75">
        <w:rPr>
          <w:rFonts w:ascii="Arial" w:hAnsi="Arial" w:cs="Arial"/>
          <w:sz w:val="22"/>
          <w:szCs w:val="22"/>
        </w:rPr>
        <w:t>Associate</w:t>
      </w:r>
      <w:r w:rsidR="00E7358E" w:rsidRPr="00A925FD">
        <w:rPr>
          <w:rFonts w:ascii="Arial" w:hAnsi="Arial" w:cs="Arial"/>
          <w:sz w:val="22"/>
          <w:szCs w:val="22"/>
        </w:rPr>
        <w:t xml:space="preserve"> Professor</w:t>
      </w:r>
      <w:r w:rsidR="00E7358E">
        <w:rPr>
          <w:rFonts w:ascii="Arial" w:hAnsi="Arial" w:cs="Arial"/>
          <w:sz w:val="22"/>
          <w:szCs w:val="22"/>
        </w:rPr>
        <w:t>, Physiology</w:t>
      </w:r>
    </w:p>
    <w:p w14:paraId="260BAE84" w14:textId="77777777" w:rsidR="00E7358E" w:rsidRDefault="00BD70F0" w:rsidP="00BD70F0">
      <w:pPr>
        <w:rPr>
          <w:rFonts w:ascii="Arial" w:hAnsi="Arial" w:cs="Arial"/>
          <w:b/>
          <w:sz w:val="22"/>
          <w:szCs w:val="22"/>
        </w:rPr>
      </w:pPr>
      <w:r w:rsidRPr="00DE41B1">
        <w:rPr>
          <w:rFonts w:ascii="Arial" w:hAnsi="Arial" w:cs="Arial"/>
          <w:b/>
          <w:sz w:val="22"/>
          <w:szCs w:val="22"/>
        </w:rPr>
        <w:t>Business Address:</w:t>
      </w:r>
      <w:r w:rsidR="00E7358E">
        <w:rPr>
          <w:rFonts w:ascii="Arial" w:hAnsi="Arial" w:cs="Arial"/>
          <w:b/>
          <w:sz w:val="22"/>
          <w:szCs w:val="22"/>
        </w:rPr>
        <w:t xml:space="preserve"> </w:t>
      </w:r>
    </w:p>
    <w:p w14:paraId="2932CDFB" w14:textId="77777777" w:rsidR="00E7358E" w:rsidRPr="00E7358E" w:rsidRDefault="00E7358E" w:rsidP="00E7358E">
      <w:pPr>
        <w:ind w:left="720"/>
        <w:rPr>
          <w:rFonts w:ascii="Arial" w:hAnsi="Arial" w:cs="Arial"/>
          <w:sz w:val="22"/>
          <w:szCs w:val="22"/>
        </w:rPr>
      </w:pPr>
      <w:r w:rsidRPr="00E7358E">
        <w:rPr>
          <w:rFonts w:ascii="Arial" w:hAnsi="Arial" w:cs="Arial"/>
          <w:sz w:val="22"/>
          <w:szCs w:val="22"/>
        </w:rPr>
        <w:t xml:space="preserve">1901 Perdido Street, </w:t>
      </w:r>
    </w:p>
    <w:p w14:paraId="1D14D4DD" w14:textId="77777777" w:rsidR="00E7358E" w:rsidRPr="00E7358E" w:rsidRDefault="00E7358E" w:rsidP="00E7358E">
      <w:pPr>
        <w:ind w:left="720"/>
        <w:rPr>
          <w:rFonts w:ascii="Arial" w:hAnsi="Arial" w:cs="Arial"/>
          <w:sz w:val="22"/>
          <w:szCs w:val="22"/>
        </w:rPr>
      </w:pPr>
      <w:r w:rsidRPr="00E7358E">
        <w:rPr>
          <w:rFonts w:ascii="Arial" w:hAnsi="Arial" w:cs="Arial"/>
          <w:sz w:val="22"/>
          <w:szCs w:val="22"/>
        </w:rPr>
        <w:t xml:space="preserve">MEB/7249, </w:t>
      </w:r>
    </w:p>
    <w:p w14:paraId="4336E6BB" w14:textId="77777777" w:rsidR="00E7358E" w:rsidRPr="00E7358E" w:rsidRDefault="00E7358E" w:rsidP="00E7358E">
      <w:pPr>
        <w:ind w:left="720"/>
        <w:rPr>
          <w:rFonts w:ascii="Arial" w:hAnsi="Arial" w:cs="Arial"/>
          <w:sz w:val="22"/>
          <w:szCs w:val="22"/>
        </w:rPr>
      </w:pPr>
      <w:r w:rsidRPr="00E7358E">
        <w:rPr>
          <w:rFonts w:ascii="Arial" w:hAnsi="Arial" w:cs="Arial"/>
          <w:sz w:val="22"/>
          <w:szCs w:val="22"/>
        </w:rPr>
        <w:t xml:space="preserve">School of Medicine, </w:t>
      </w:r>
    </w:p>
    <w:p w14:paraId="2C3E7E39" w14:textId="77777777" w:rsidR="00E7358E" w:rsidRPr="00E7358E" w:rsidRDefault="00E7358E" w:rsidP="00E7358E">
      <w:pPr>
        <w:ind w:left="720"/>
        <w:rPr>
          <w:rFonts w:ascii="Arial" w:hAnsi="Arial" w:cs="Arial"/>
          <w:sz w:val="22"/>
          <w:szCs w:val="22"/>
        </w:rPr>
      </w:pPr>
      <w:r w:rsidRPr="00E7358E">
        <w:rPr>
          <w:rFonts w:ascii="Arial" w:hAnsi="Arial" w:cs="Arial"/>
          <w:sz w:val="22"/>
          <w:szCs w:val="22"/>
        </w:rPr>
        <w:t xml:space="preserve">Louisiana State University Health Sciences Center, </w:t>
      </w:r>
    </w:p>
    <w:p w14:paraId="747D0A40" w14:textId="77777777" w:rsidR="00BD70F0" w:rsidRPr="00DE41B1" w:rsidRDefault="00E7358E" w:rsidP="00E7358E">
      <w:pPr>
        <w:ind w:left="720"/>
        <w:rPr>
          <w:rFonts w:ascii="Arial" w:hAnsi="Arial" w:cs="Arial"/>
          <w:b/>
          <w:sz w:val="22"/>
          <w:szCs w:val="22"/>
        </w:rPr>
      </w:pPr>
      <w:r w:rsidRPr="00E7358E">
        <w:rPr>
          <w:rFonts w:ascii="Arial" w:hAnsi="Arial" w:cs="Arial"/>
          <w:sz w:val="22"/>
          <w:szCs w:val="22"/>
        </w:rPr>
        <w:t>New Orleans, LA 70112</w:t>
      </w:r>
    </w:p>
    <w:p w14:paraId="7BFF2644" w14:textId="77777777" w:rsidR="00BD70F0" w:rsidRPr="00E7358E" w:rsidRDefault="005E5C0E" w:rsidP="00BD70F0">
      <w:pPr>
        <w:rPr>
          <w:rFonts w:ascii="Arial" w:hAnsi="Arial" w:cs="Arial"/>
          <w:sz w:val="22"/>
          <w:szCs w:val="22"/>
        </w:rPr>
      </w:pPr>
      <w:r>
        <w:rPr>
          <w:rFonts w:ascii="Arial" w:hAnsi="Arial" w:cs="Arial"/>
          <w:b/>
          <w:sz w:val="22"/>
          <w:szCs w:val="22"/>
        </w:rPr>
        <w:t>Business Telephone and F</w:t>
      </w:r>
      <w:r w:rsidR="00BD70F0" w:rsidRPr="00DE41B1">
        <w:rPr>
          <w:rFonts w:ascii="Arial" w:hAnsi="Arial" w:cs="Arial"/>
          <w:b/>
          <w:sz w:val="22"/>
          <w:szCs w:val="22"/>
        </w:rPr>
        <w:t>ax:</w:t>
      </w:r>
      <w:r w:rsidR="00E7358E">
        <w:rPr>
          <w:rFonts w:ascii="Arial" w:hAnsi="Arial" w:cs="Arial"/>
          <w:b/>
          <w:sz w:val="22"/>
          <w:szCs w:val="22"/>
        </w:rPr>
        <w:t xml:space="preserve"> </w:t>
      </w:r>
      <w:r w:rsidR="00E7358E">
        <w:rPr>
          <w:rFonts w:ascii="Arial" w:hAnsi="Arial" w:cs="Arial"/>
          <w:b/>
          <w:sz w:val="22"/>
          <w:szCs w:val="22"/>
        </w:rPr>
        <w:tab/>
      </w:r>
      <w:r w:rsidR="00E7358E" w:rsidRPr="00E7358E">
        <w:rPr>
          <w:rFonts w:ascii="Arial" w:hAnsi="Arial" w:cs="Arial"/>
          <w:sz w:val="22"/>
          <w:szCs w:val="22"/>
        </w:rPr>
        <w:t>504-568-3395</w:t>
      </w:r>
    </w:p>
    <w:p w14:paraId="066C0A00" w14:textId="77777777" w:rsidR="00E80672" w:rsidRPr="00E80672" w:rsidRDefault="00E80672" w:rsidP="00BD70F0">
      <w:pPr>
        <w:rPr>
          <w:rFonts w:ascii="Arial" w:hAnsi="Arial" w:cs="Arial"/>
          <w:sz w:val="22"/>
          <w:szCs w:val="22"/>
        </w:rPr>
      </w:pPr>
      <w:r>
        <w:rPr>
          <w:rFonts w:ascii="Arial" w:hAnsi="Arial" w:cs="Arial"/>
          <w:b/>
          <w:sz w:val="22"/>
          <w:szCs w:val="22"/>
        </w:rPr>
        <w:t>Cell Phone: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E80672">
        <w:rPr>
          <w:rFonts w:ascii="Arial" w:hAnsi="Arial" w:cs="Arial"/>
          <w:sz w:val="22"/>
          <w:szCs w:val="22"/>
        </w:rPr>
        <w:t>217-377-3170</w:t>
      </w:r>
    </w:p>
    <w:p w14:paraId="79C848E2" w14:textId="77777777" w:rsidR="00BD70F0" w:rsidRPr="00E7358E" w:rsidRDefault="00BD70F0" w:rsidP="00BD70F0">
      <w:pPr>
        <w:rPr>
          <w:rFonts w:ascii="Arial" w:hAnsi="Arial" w:cs="Arial"/>
          <w:sz w:val="22"/>
          <w:szCs w:val="22"/>
        </w:rPr>
      </w:pPr>
      <w:r w:rsidRPr="00DE41B1">
        <w:rPr>
          <w:rFonts w:ascii="Arial" w:hAnsi="Arial" w:cs="Arial"/>
          <w:b/>
          <w:sz w:val="22"/>
          <w:szCs w:val="22"/>
        </w:rPr>
        <w:t>Business email Address:</w:t>
      </w:r>
      <w:r w:rsidR="00E7358E">
        <w:rPr>
          <w:rFonts w:ascii="Arial" w:hAnsi="Arial" w:cs="Arial"/>
          <w:b/>
          <w:sz w:val="22"/>
          <w:szCs w:val="22"/>
        </w:rPr>
        <w:tab/>
      </w:r>
      <w:r w:rsidR="00E7358E">
        <w:rPr>
          <w:rFonts w:ascii="Arial" w:hAnsi="Arial" w:cs="Arial"/>
          <w:b/>
          <w:sz w:val="22"/>
          <w:szCs w:val="22"/>
        </w:rPr>
        <w:tab/>
      </w:r>
      <w:r w:rsidR="00E7358E" w:rsidRPr="00E7358E">
        <w:rPr>
          <w:rFonts w:ascii="Arial" w:hAnsi="Arial" w:cs="Arial"/>
          <w:sz w:val="22"/>
          <w:szCs w:val="22"/>
        </w:rPr>
        <w:t>lsimo2@lsuhsc.edu</w:t>
      </w:r>
    </w:p>
    <w:p w14:paraId="13A110B9" w14:textId="77777777" w:rsidR="00BD70F0" w:rsidRPr="00DE41B1" w:rsidRDefault="00BD70F0" w:rsidP="00BD70F0">
      <w:pPr>
        <w:rPr>
          <w:rFonts w:ascii="Arial" w:hAnsi="Arial" w:cs="Arial"/>
          <w:b/>
          <w:sz w:val="22"/>
          <w:szCs w:val="22"/>
        </w:rPr>
      </w:pPr>
    </w:p>
    <w:p w14:paraId="250B3E2F" w14:textId="77777777" w:rsidR="00BD70F0" w:rsidRPr="00DE41B1" w:rsidRDefault="00BD70F0" w:rsidP="00BD70F0">
      <w:pPr>
        <w:rPr>
          <w:rFonts w:ascii="Arial" w:hAnsi="Arial" w:cs="Arial"/>
          <w:b/>
          <w:sz w:val="22"/>
          <w:szCs w:val="22"/>
        </w:rPr>
      </w:pPr>
      <w:r w:rsidRPr="00DE41B1">
        <w:rPr>
          <w:rFonts w:ascii="Arial" w:hAnsi="Arial" w:cs="Arial"/>
          <w:b/>
          <w:sz w:val="22"/>
          <w:szCs w:val="22"/>
        </w:rPr>
        <w:t>Education:</w:t>
      </w:r>
    </w:p>
    <w:p w14:paraId="3B5D54A9" w14:textId="77777777" w:rsidR="00E7358E" w:rsidRPr="004A17A7" w:rsidRDefault="00BD70F0" w:rsidP="00E7358E">
      <w:pPr>
        <w:tabs>
          <w:tab w:val="left" w:pos="0"/>
        </w:tabs>
        <w:ind w:left="2880" w:hanging="2880"/>
        <w:jc w:val="both"/>
        <w:rPr>
          <w:rFonts w:ascii="Arial" w:eastAsia="Arial" w:hAnsi="Arial" w:cs="Arial"/>
          <w:sz w:val="22"/>
          <w:szCs w:val="22"/>
        </w:rPr>
      </w:pPr>
      <w:r w:rsidRPr="00DE41B1">
        <w:rPr>
          <w:rFonts w:ascii="Arial" w:hAnsi="Arial" w:cs="Arial"/>
          <w:b/>
          <w:sz w:val="22"/>
          <w:szCs w:val="22"/>
        </w:rPr>
        <w:t>Undergraduate</w:t>
      </w:r>
      <w:r w:rsidR="00E7358E">
        <w:rPr>
          <w:rFonts w:ascii="Arial" w:hAnsi="Arial" w:cs="Arial"/>
          <w:b/>
          <w:sz w:val="22"/>
          <w:szCs w:val="22"/>
        </w:rPr>
        <w:t xml:space="preserve">: </w:t>
      </w:r>
      <w:r w:rsidR="00E7358E">
        <w:rPr>
          <w:rFonts w:ascii="Arial" w:hAnsi="Arial" w:cs="Arial"/>
          <w:b/>
          <w:sz w:val="22"/>
          <w:szCs w:val="22"/>
        </w:rPr>
        <w:tab/>
      </w:r>
      <w:r w:rsidR="00E7358E" w:rsidRPr="004A17A7">
        <w:rPr>
          <w:rFonts w:ascii="Arial" w:eastAsia="Arial" w:hAnsi="Arial" w:cs="Arial"/>
          <w:sz w:val="22"/>
          <w:szCs w:val="22"/>
        </w:rPr>
        <w:t xml:space="preserve">1991-1997: Bachelor of Veterinary Sciences and Animal </w:t>
      </w:r>
      <w:r w:rsidR="00E7358E">
        <w:rPr>
          <w:rFonts w:ascii="Arial" w:eastAsia="Arial" w:hAnsi="Arial" w:cs="Arial"/>
          <w:sz w:val="22"/>
          <w:szCs w:val="22"/>
        </w:rPr>
        <w:t xml:space="preserve">Husbandry </w:t>
      </w:r>
      <w:r w:rsidR="00E7358E" w:rsidRPr="004A17A7">
        <w:rPr>
          <w:rFonts w:ascii="Arial" w:eastAsia="Arial" w:hAnsi="Arial" w:cs="Arial"/>
          <w:sz w:val="22"/>
          <w:szCs w:val="22"/>
        </w:rPr>
        <w:t>(</w:t>
      </w:r>
      <w:r w:rsidR="00E7358E" w:rsidRPr="004A17A7">
        <w:rPr>
          <w:rFonts w:ascii="Arial" w:eastAsia="Arial" w:hAnsi="Arial" w:cs="Arial"/>
          <w:b/>
          <w:sz w:val="22"/>
          <w:szCs w:val="22"/>
        </w:rPr>
        <w:t>BVSc&amp;A.H)</w:t>
      </w:r>
      <w:r w:rsidR="00E7358E">
        <w:rPr>
          <w:rFonts w:ascii="Arial" w:eastAsia="Arial" w:hAnsi="Arial" w:cs="Arial"/>
          <w:b/>
          <w:sz w:val="22"/>
          <w:szCs w:val="22"/>
        </w:rPr>
        <w:t>,</w:t>
      </w:r>
      <w:r w:rsidR="00E7358E" w:rsidRPr="004A17A7">
        <w:rPr>
          <w:rFonts w:ascii="Arial" w:eastAsia="Arial" w:hAnsi="Arial" w:cs="Arial"/>
          <w:sz w:val="22"/>
          <w:szCs w:val="22"/>
        </w:rPr>
        <w:t xml:space="preserve"> Kerala Agricultural University, India. </w:t>
      </w:r>
    </w:p>
    <w:p w14:paraId="0685AB18" w14:textId="77777777" w:rsidR="00E7358E" w:rsidRPr="004A17A7" w:rsidRDefault="00BD70F0" w:rsidP="00E7358E">
      <w:pPr>
        <w:tabs>
          <w:tab w:val="left" w:pos="0"/>
        </w:tabs>
        <w:ind w:left="2880" w:hanging="2880"/>
        <w:jc w:val="both"/>
        <w:rPr>
          <w:rFonts w:ascii="Arial" w:eastAsia="Arial" w:hAnsi="Arial" w:cs="Arial"/>
          <w:sz w:val="22"/>
          <w:szCs w:val="22"/>
        </w:rPr>
      </w:pPr>
      <w:r w:rsidRPr="00DE41B1">
        <w:rPr>
          <w:rFonts w:ascii="Arial" w:hAnsi="Arial" w:cs="Arial"/>
          <w:b/>
          <w:sz w:val="22"/>
          <w:szCs w:val="22"/>
        </w:rPr>
        <w:t>Graduate</w:t>
      </w:r>
      <w:r w:rsidR="00AB1E09">
        <w:rPr>
          <w:rFonts w:ascii="Arial" w:hAnsi="Arial" w:cs="Arial"/>
          <w:b/>
          <w:sz w:val="22"/>
          <w:szCs w:val="22"/>
        </w:rPr>
        <w:t>/Medical</w:t>
      </w:r>
      <w:r w:rsidR="00E7358E">
        <w:rPr>
          <w:rFonts w:ascii="Arial" w:hAnsi="Arial" w:cs="Arial"/>
          <w:b/>
          <w:sz w:val="22"/>
          <w:szCs w:val="22"/>
        </w:rPr>
        <w:t xml:space="preserve">  </w:t>
      </w:r>
      <w:r w:rsidR="00E7358E">
        <w:rPr>
          <w:rFonts w:ascii="Arial" w:hAnsi="Arial" w:cs="Arial"/>
          <w:b/>
          <w:sz w:val="22"/>
          <w:szCs w:val="22"/>
        </w:rPr>
        <w:tab/>
      </w:r>
      <w:r w:rsidR="00E7358E" w:rsidRPr="004A17A7">
        <w:rPr>
          <w:rFonts w:ascii="Arial" w:eastAsia="Arial" w:hAnsi="Arial" w:cs="Arial"/>
          <w:sz w:val="22"/>
          <w:szCs w:val="22"/>
        </w:rPr>
        <w:t>1997-1999: Master of Veterinary Sciences (</w:t>
      </w:r>
      <w:r w:rsidR="00E7358E" w:rsidRPr="004A17A7">
        <w:rPr>
          <w:rFonts w:ascii="Arial" w:eastAsia="Arial" w:hAnsi="Arial" w:cs="Arial"/>
          <w:b/>
          <w:sz w:val="22"/>
          <w:szCs w:val="22"/>
        </w:rPr>
        <w:t xml:space="preserve">MVSc), </w:t>
      </w:r>
      <w:r w:rsidR="00E7358E">
        <w:rPr>
          <w:rFonts w:ascii="Arial" w:eastAsia="Arial" w:hAnsi="Arial" w:cs="Arial"/>
          <w:sz w:val="22"/>
          <w:szCs w:val="22"/>
        </w:rPr>
        <w:t xml:space="preserve">Endocrine </w:t>
      </w:r>
      <w:r w:rsidR="00E7358E" w:rsidRPr="004A17A7">
        <w:rPr>
          <w:rFonts w:ascii="Arial" w:eastAsia="Arial" w:hAnsi="Arial" w:cs="Arial"/>
          <w:sz w:val="22"/>
          <w:szCs w:val="22"/>
        </w:rPr>
        <w:t>Physiology.</w:t>
      </w:r>
      <w:r w:rsidR="00E7358E">
        <w:rPr>
          <w:rFonts w:ascii="Arial" w:eastAsia="Arial" w:hAnsi="Arial" w:cs="Arial"/>
          <w:sz w:val="22"/>
          <w:szCs w:val="22"/>
        </w:rPr>
        <w:t xml:space="preserve"> Kerala Agricultural </w:t>
      </w:r>
      <w:r w:rsidR="00E7358E" w:rsidRPr="00CA2870">
        <w:rPr>
          <w:rFonts w:ascii="Arial" w:eastAsia="Arial" w:hAnsi="Arial" w:cs="Arial"/>
          <w:sz w:val="22"/>
          <w:szCs w:val="22"/>
        </w:rPr>
        <w:t xml:space="preserve">University, India. </w:t>
      </w:r>
    </w:p>
    <w:p w14:paraId="51016713" w14:textId="77777777" w:rsidR="00E7358E" w:rsidRPr="004A17A7" w:rsidRDefault="00E7358E" w:rsidP="00E7358E">
      <w:pPr>
        <w:tabs>
          <w:tab w:val="left" w:pos="0"/>
        </w:tabs>
        <w:ind w:left="2880" w:hanging="1260"/>
        <w:jc w:val="both"/>
        <w:rPr>
          <w:rFonts w:ascii="Arial" w:hAnsi="Arial" w:cs="Arial"/>
          <w:b/>
          <w:sz w:val="22"/>
          <w:szCs w:val="22"/>
        </w:rPr>
      </w:pPr>
      <w:r>
        <w:rPr>
          <w:rFonts w:ascii="Arial" w:hAnsi="Arial" w:cs="Arial"/>
          <w:sz w:val="22"/>
          <w:szCs w:val="22"/>
        </w:rPr>
        <w:tab/>
      </w:r>
      <w:r w:rsidRPr="004A17A7">
        <w:rPr>
          <w:rFonts w:ascii="Arial" w:hAnsi="Arial" w:cs="Arial"/>
          <w:sz w:val="22"/>
          <w:szCs w:val="22"/>
        </w:rPr>
        <w:t>2001-2005:</w:t>
      </w:r>
      <w:r>
        <w:rPr>
          <w:rFonts w:ascii="Arial" w:hAnsi="Arial" w:cs="Arial"/>
          <w:sz w:val="22"/>
          <w:szCs w:val="22"/>
        </w:rPr>
        <w:t xml:space="preserve"> </w:t>
      </w:r>
      <w:r w:rsidRPr="004A17A7">
        <w:rPr>
          <w:rFonts w:ascii="Arial" w:hAnsi="Arial" w:cs="Arial"/>
          <w:b/>
          <w:sz w:val="22"/>
          <w:szCs w:val="22"/>
        </w:rPr>
        <w:t>Ph.D.,</w:t>
      </w:r>
      <w:r w:rsidRPr="004A17A7">
        <w:rPr>
          <w:rFonts w:ascii="Arial" w:hAnsi="Arial" w:cs="Arial"/>
          <w:sz w:val="22"/>
          <w:szCs w:val="22"/>
        </w:rPr>
        <w:t xml:space="preserve"> </w:t>
      </w:r>
      <w:r>
        <w:rPr>
          <w:rFonts w:ascii="Arial" w:hAnsi="Arial" w:cs="Arial"/>
          <w:sz w:val="22"/>
          <w:szCs w:val="22"/>
        </w:rPr>
        <w:t>Endocrine</w:t>
      </w:r>
      <w:r w:rsidRPr="004A17A7">
        <w:rPr>
          <w:rFonts w:ascii="Arial" w:hAnsi="Arial" w:cs="Arial"/>
          <w:sz w:val="22"/>
          <w:szCs w:val="22"/>
        </w:rPr>
        <w:t xml:space="preserve"> Physiology. Tamilnadu Veterinary and Animal Sciences University, Chennai, India. </w:t>
      </w:r>
    </w:p>
    <w:p w14:paraId="3DDC15F3" w14:textId="77777777" w:rsidR="00BD70F0" w:rsidRPr="00DE41B1" w:rsidRDefault="00BD70F0" w:rsidP="00E7358E">
      <w:pPr>
        <w:ind w:left="2880" w:hanging="2880"/>
        <w:rPr>
          <w:rFonts w:ascii="Arial" w:hAnsi="Arial" w:cs="Arial"/>
          <w:b/>
          <w:sz w:val="22"/>
          <w:szCs w:val="22"/>
        </w:rPr>
      </w:pPr>
      <w:r w:rsidRPr="00DE41B1">
        <w:rPr>
          <w:rFonts w:ascii="Arial" w:hAnsi="Arial" w:cs="Arial"/>
          <w:b/>
          <w:sz w:val="22"/>
          <w:szCs w:val="22"/>
        </w:rPr>
        <w:t>Post-Doctoral Fellowships</w:t>
      </w:r>
      <w:r w:rsidR="00E7358E">
        <w:rPr>
          <w:rFonts w:ascii="Arial" w:hAnsi="Arial" w:cs="Arial"/>
          <w:b/>
          <w:sz w:val="22"/>
          <w:szCs w:val="22"/>
        </w:rPr>
        <w:t xml:space="preserve"> </w:t>
      </w:r>
      <w:r w:rsidR="00E7358E">
        <w:rPr>
          <w:rFonts w:ascii="Arial" w:hAnsi="Arial" w:cs="Arial"/>
          <w:b/>
          <w:sz w:val="22"/>
          <w:szCs w:val="22"/>
        </w:rPr>
        <w:tab/>
      </w:r>
      <w:r w:rsidR="00E7358E" w:rsidRPr="004A17A7">
        <w:rPr>
          <w:rFonts w:ascii="Arial" w:hAnsi="Arial" w:cs="Arial"/>
          <w:sz w:val="22"/>
          <w:szCs w:val="22"/>
        </w:rPr>
        <w:t>2006-2010</w:t>
      </w:r>
      <w:r w:rsidR="00E7358E">
        <w:rPr>
          <w:rFonts w:ascii="Arial" w:hAnsi="Arial" w:cs="Arial"/>
          <w:sz w:val="22"/>
          <w:szCs w:val="22"/>
        </w:rPr>
        <w:t>:</w:t>
      </w:r>
      <w:r w:rsidR="00E7358E" w:rsidRPr="004A17A7">
        <w:rPr>
          <w:rFonts w:ascii="Arial" w:hAnsi="Arial" w:cs="Arial"/>
          <w:sz w:val="22"/>
          <w:szCs w:val="22"/>
        </w:rPr>
        <w:t xml:space="preserve"> </w:t>
      </w:r>
      <w:r w:rsidR="009B4D6E">
        <w:rPr>
          <w:rFonts w:ascii="Arial" w:hAnsi="Arial" w:cs="Arial"/>
          <w:sz w:val="22"/>
          <w:szCs w:val="22"/>
        </w:rPr>
        <w:t>Endocrine</w:t>
      </w:r>
      <w:r w:rsidR="00E7358E" w:rsidRPr="008F57D3">
        <w:rPr>
          <w:rFonts w:ascii="Arial" w:hAnsi="Arial" w:cs="Arial"/>
          <w:sz w:val="22"/>
          <w:szCs w:val="22"/>
        </w:rPr>
        <w:t xml:space="preserve"> Physiology/Stem Cell biology</w:t>
      </w:r>
      <w:r w:rsidR="00E7358E">
        <w:rPr>
          <w:rFonts w:ascii="Arial" w:hAnsi="Arial" w:cs="Arial"/>
          <w:sz w:val="22"/>
          <w:szCs w:val="22"/>
        </w:rPr>
        <w:t>.</w:t>
      </w:r>
      <w:r w:rsidR="00E7358E">
        <w:rPr>
          <w:rFonts w:ascii="Arial" w:hAnsi="Arial" w:cs="Arial"/>
          <w:b/>
          <w:sz w:val="22"/>
          <w:szCs w:val="22"/>
        </w:rPr>
        <w:t xml:space="preserve"> </w:t>
      </w:r>
      <w:r w:rsidR="00E7358E" w:rsidRPr="004A17A7">
        <w:rPr>
          <w:rFonts w:ascii="Arial" w:hAnsi="Arial" w:cs="Arial"/>
          <w:sz w:val="22"/>
          <w:szCs w:val="22"/>
        </w:rPr>
        <w:t>College of Veterinary</w:t>
      </w:r>
      <w:r w:rsidR="00E7358E">
        <w:rPr>
          <w:rFonts w:ascii="Arial" w:hAnsi="Arial" w:cs="Arial"/>
          <w:sz w:val="22"/>
          <w:szCs w:val="22"/>
        </w:rPr>
        <w:t xml:space="preserve"> </w:t>
      </w:r>
      <w:r w:rsidR="00E7358E" w:rsidRPr="004A17A7">
        <w:rPr>
          <w:rFonts w:ascii="Arial" w:hAnsi="Arial" w:cs="Arial"/>
          <w:sz w:val="22"/>
          <w:szCs w:val="22"/>
        </w:rPr>
        <w:t>Medicine, University of Illinois at Urbana Champaign</w:t>
      </w:r>
    </w:p>
    <w:p w14:paraId="3F42E125" w14:textId="77777777" w:rsidR="00BD70F0" w:rsidRPr="00DE41B1" w:rsidRDefault="00BD70F0" w:rsidP="00BD70F0">
      <w:pPr>
        <w:rPr>
          <w:rFonts w:ascii="Arial" w:hAnsi="Arial" w:cs="Arial"/>
          <w:b/>
          <w:sz w:val="22"/>
          <w:szCs w:val="22"/>
        </w:rPr>
      </w:pPr>
    </w:p>
    <w:p w14:paraId="03C4286E" w14:textId="77777777" w:rsidR="00BD70F0" w:rsidRDefault="00BD70F0" w:rsidP="00BD70F0">
      <w:pPr>
        <w:rPr>
          <w:rFonts w:ascii="Arial" w:hAnsi="Arial" w:cs="Arial"/>
          <w:b/>
          <w:i/>
          <w:color w:val="FF0000"/>
          <w:sz w:val="18"/>
          <w:szCs w:val="18"/>
        </w:rPr>
      </w:pPr>
      <w:r w:rsidRPr="00DE41B1">
        <w:rPr>
          <w:rFonts w:ascii="Arial" w:hAnsi="Arial" w:cs="Arial"/>
          <w:b/>
          <w:sz w:val="22"/>
          <w:szCs w:val="22"/>
        </w:rPr>
        <w:t>Academic, Professional, and Research Appointments:</w:t>
      </w:r>
      <w:r w:rsidR="00B64063" w:rsidRPr="0082077B">
        <w:rPr>
          <w:rFonts w:ascii="Arial" w:hAnsi="Arial" w:cs="Arial"/>
          <w:b/>
          <w:i/>
          <w:color w:val="FF0000"/>
          <w:sz w:val="18"/>
          <w:szCs w:val="18"/>
        </w:rPr>
        <w:t xml:space="preserve"> </w:t>
      </w:r>
    </w:p>
    <w:p w14:paraId="174FAB3A" w14:textId="77777777" w:rsidR="00E7358E" w:rsidRPr="00CA2870" w:rsidRDefault="00E7358E" w:rsidP="00E7358E">
      <w:pPr>
        <w:ind w:left="1980" w:hanging="1980"/>
        <w:jc w:val="both"/>
        <w:rPr>
          <w:rFonts w:ascii="Arial" w:hAnsi="Arial" w:cs="Arial"/>
          <w:sz w:val="22"/>
          <w:szCs w:val="22"/>
        </w:rPr>
      </w:pPr>
      <w:r w:rsidRPr="00CA2870">
        <w:rPr>
          <w:rFonts w:ascii="Arial" w:hAnsi="Arial" w:cs="Arial"/>
          <w:sz w:val="22"/>
          <w:szCs w:val="22"/>
        </w:rPr>
        <w:t>2010-2013:</w:t>
      </w:r>
      <w:r w:rsidRPr="00CA2870">
        <w:rPr>
          <w:rFonts w:ascii="Arial" w:hAnsi="Arial" w:cs="Arial"/>
          <w:sz w:val="22"/>
          <w:szCs w:val="22"/>
        </w:rPr>
        <w:tab/>
      </w:r>
      <w:r w:rsidRPr="00CA2870">
        <w:rPr>
          <w:rFonts w:ascii="Arial" w:hAnsi="Arial" w:cs="Arial"/>
          <w:b/>
          <w:sz w:val="22"/>
          <w:szCs w:val="22"/>
        </w:rPr>
        <w:t>Assistant Professor</w:t>
      </w:r>
      <w:r w:rsidRPr="00CA2870">
        <w:rPr>
          <w:rFonts w:ascii="Arial" w:hAnsi="Arial" w:cs="Arial"/>
          <w:sz w:val="22"/>
          <w:szCs w:val="22"/>
        </w:rPr>
        <w:t>, Department of Biomedical Sciences, College of Veterinary Medicine, Nursing and Allied Health (CVMNAH), Tuskegee University, AL.</w:t>
      </w:r>
    </w:p>
    <w:p w14:paraId="66688A70" w14:textId="77777777" w:rsidR="00E7358E" w:rsidRPr="00CA2870" w:rsidRDefault="00E7358E" w:rsidP="00E7358E">
      <w:pPr>
        <w:tabs>
          <w:tab w:val="left" w:pos="0"/>
        </w:tabs>
        <w:ind w:left="1980" w:hanging="1980"/>
        <w:jc w:val="both"/>
        <w:rPr>
          <w:rFonts w:ascii="Arial" w:hAnsi="Arial" w:cs="Arial"/>
          <w:sz w:val="22"/>
          <w:szCs w:val="22"/>
        </w:rPr>
      </w:pPr>
      <w:r w:rsidRPr="00CA2870">
        <w:rPr>
          <w:rFonts w:ascii="Arial" w:hAnsi="Arial" w:cs="Arial"/>
          <w:sz w:val="22"/>
          <w:szCs w:val="22"/>
        </w:rPr>
        <w:t>2012-2013:</w:t>
      </w:r>
      <w:r w:rsidRPr="00CA2870">
        <w:rPr>
          <w:rFonts w:ascii="Arial" w:hAnsi="Arial" w:cs="Arial"/>
          <w:b/>
          <w:sz w:val="22"/>
          <w:szCs w:val="22"/>
        </w:rPr>
        <w:tab/>
        <w:t xml:space="preserve">Adjunct faculty (Assistant Professor), </w:t>
      </w:r>
      <w:r w:rsidRPr="00CA2870">
        <w:rPr>
          <w:rFonts w:ascii="Arial" w:hAnsi="Arial" w:cs="Arial"/>
          <w:sz w:val="22"/>
          <w:szCs w:val="22"/>
        </w:rPr>
        <w:t>Department of Pathology, School of Medicine, University of Alabama at Birmingham, AL.</w:t>
      </w:r>
    </w:p>
    <w:p w14:paraId="5393D7A2" w14:textId="77777777" w:rsidR="00E7358E" w:rsidRDefault="00E7358E" w:rsidP="00E7358E">
      <w:pPr>
        <w:tabs>
          <w:tab w:val="left" w:pos="0"/>
        </w:tabs>
        <w:ind w:left="1980" w:hanging="1980"/>
        <w:jc w:val="both"/>
        <w:rPr>
          <w:rFonts w:ascii="Arial" w:hAnsi="Arial" w:cs="Arial"/>
          <w:sz w:val="22"/>
          <w:szCs w:val="22"/>
        </w:rPr>
      </w:pPr>
      <w:r w:rsidRPr="00CA2870">
        <w:rPr>
          <w:rFonts w:ascii="Arial" w:hAnsi="Arial" w:cs="Arial"/>
          <w:sz w:val="22"/>
          <w:szCs w:val="22"/>
        </w:rPr>
        <w:t xml:space="preserve">2013- </w:t>
      </w:r>
      <w:r>
        <w:rPr>
          <w:rFonts w:ascii="Arial" w:hAnsi="Arial" w:cs="Arial"/>
          <w:sz w:val="22"/>
          <w:szCs w:val="22"/>
        </w:rPr>
        <w:t>2016</w:t>
      </w:r>
      <w:r w:rsidRPr="00CA2870">
        <w:rPr>
          <w:rFonts w:ascii="Arial" w:hAnsi="Arial" w:cs="Arial"/>
          <w:sz w:val="22"/>
          <w:szCs w:val="22"/>
        </w:rPr>
        <w:t>:</w:t>
      </w:r>
      <w:r w:rsidRPr="00CA2870">
        <w:rPr>
          <w:rFonts w:ascii="Arial" w:hAnsi="Arial" w:cs="Arial"/>
          <w:sz w:val="22"/>
          <w:szCs w:val="22"/>
        </w:rPr>
        <w:tab/>
      </w:r>
      <w:r w:rsidRPr="00CA2870">
        <w:rPr>
          <w:rFonts w:ascii="Arial" w:hAnsi="Arial" w:cs="Arial"/>
          <w:b/>
          <w:sz w:val="22"/>
          <w:szCs w:val="22"/>
        </w:rPr>
        <w:t>Assistant Professor</w:t>
      </w:r>
      <w:r>
        <w:rPr>
          <w:rFonts w:ascii="Arial" w:hAnsi="Arial" w:cs="Arial"/>
          <w:b/>
          <w:sz w:val="22"/>
          <w:szCs w:val="22"/>
        </w:rPr>
        <w:t>-Research</w:t>
      </w:r>
      <w:r w:rsidRPr="00CA2870">
        <w:rPr>
          <w:rFonts w:ascii="Arial" w:hAnsi="Arial" w:cs="Arial"/>
          <w:sz w:val="22"/>
          <w:szCs w:val="22"/>
        </w:rPr>
        <w:t>, Department of Physiology, School of Medicine, Louisiana State University Health Sciences Center, New Orleans, LA</w:t>
      </w:r>
    </w:p>
    <w:p w14:paraId="69C43FBC" w14:textId="77777777" w:rsidR="00E7358E" w:rsidRDefault="00E7358E" w:rsidP="00E7358E">
      <w:pPr>
        <w:tabs>
          <w:tab w:val="left" w:pos="0"/>
        </w:tabs>
        <w:ind w:left="1980" w:hanging="1980"/>
        <w:jc w:val="both"/>
        <w:rPr>
          <w:rFonts w:ascii="Arial" w:hAnsi="Arial" w:cs="Arial"/>
          <w:sz w:val="22"/>
          <w:szCs w:val="22"/>
        </w:rPr>
      </w:pPr>
      <w:r>
        <w:rPr>
          <w:rFonts w:ascii="Arial" w:hAnsi="Arial" w:cs="Arial"/>
          <w:sz w:val="22"/>
          <w:szCs w:val="22"/>
        </w:rPr>
        <w:t>2016-</w:t>
      </w:r>
      <w:r w:rsidR="00762D5B">
        <w:rPr>
          <w:rFonts w:ascii="Arial" w:hAnsi="Arial" w:cs="Arial"/>
          <w:sz w:val="22"/>
          <w:szCs w:val="22"/>
        </w:rPr>
        <w:t>2019</w:t>
      </w:r>
      <w:r>
        <w:rPr>
          <w:rFonts w:ascii="Arial" w:hAnsi="Arial" w:cs="Arial"/>
          <w:sz w:val="22"/>
          <w:szCs w:val="22"/>
        </w:rPr>
        <w:t>:</w:t>
      </w:r>
      <w:r>
        <w:rPr>
          <w:rFonts w:ascii="Arial" w:hAnsi="Arial" w:cs="Arial"/>
          <w:sz w:val="22"/>
          <w:szCs w:val="22"/>
        </w:rPr>
        <w:tab/>
      </w:r>
      <w:r w:rsidRPr="00CA2870">
        <w:rPr>
          <w:rFonts w:ascii="Arial" w:hAnsi="Arial" w:cs="Arial"/>
          <w:b/>
          <w:sz w:val="22"/>
          <w:szCs w:val="22"/>
        </w:rPr>
        <w:t>Assistant Professor</w:t>
      </w:r>
      <w:r w:rsidRPr="00CA2870">
        <w:rPr>
          <w:rFonts w:ascii="Arial" w:hAnsi="Arial" w:cs="Arial"/>
          <w:sz w:val="22"/>
          <w:szCs w:val="22"/>
        </w:rPr>
        <w:t>, Department of Physiology, School of Medicine, Louisiana State University Health Sciences Center, New Orleans, LA</w:t>
      </w:r>
    </w:p>
    <w:p w14:paraId="28CDFFFE" w14:textId="77777777" w:rsidR="00762D5B" w:rsidRDefault="00762D5B" w:rsidP="00762D5B">
      <w:pPr>
        <w:tabs>
          <w:tab w:val="left" w:pos="0"/>
        </w:tabs>
        <w:ind w:left="1980" w:hanging="1980"/>
        <w:jc w:val="both"/>
        <w:rPr>
          <w:rFonts w:ascii="Arial" w:hAnsi="Arial" w:cs="Arial"/>
          <w:sz w:val="22"/>
          <w:szCs w:val="22"/>
        </w:rPr>
      </w:pPr>
      <w:r>
        <w:rPr>
          <w:rFonts w:ascii="Arial" w:hAnsi="Arial" w:cs="Arial"/>
          <w:sz w:val="22"/>
          <w:szCs w:val="22"/>
        </w:rPr>
        <w:t>2019-Present:</w:t>
      </w:r>
      <w:r>
        <w:rPr>
          <w:rFonts w:ascii="Arial" w:hAnsi="Arial" w:cs="Arial"/>
          <w:sz w:val="22"/>
          <w:szCs w:val="22"/>
        </w:rPr>
        <w:tab/>
      </w:r>
      <w:r w:rsidRPr="00CA2870">
        <w:rPr>
          <w:rFonts w:ascii="Arial" w:hAnsi="Arial" w:cs="Arial"/>
          <w:b/>
          <w:sz w:val="22"/>
          <w:szCs w:val="22"/>
        </w:rPr>
        <w:t>A</w:t>
      </w:r>
      <w:r>
        <w:rPr>
          <w:rFonts w:ascii="Arial" w:hAnsi="Arial" w:cs="Arial"/>
          <w:b/>
          <w:sz w:val="22"/>
          <w:szCs w:val="22"/>
        </w:rPr>
        <w:t>ssociate</w:t>
      </w:r>
      <w:r w:rsidRPr="00CA2870">
        <w:rPr>
          <w:rFonts w:ascii="Arial" w:hAnsi="Arial" w:cs="Arial"/>
          <w:b/>
          <w:sz w:val="22"/>
          <w:szCs w:val="22"/>
        </w:rPr>
        <w:t xml:space="preserve"> Professor</w:t>
      </w:r>
      <w:r w:rsidRPr="00CA2870">
        <w:rPr>
          <w:rFonts w:ascii="Arial" w:hAnsi="Arial" w:cs="Arial"/>
          <w:sz w:val="22"/>
          <w:szCs w:val="22"/>
        </w:rPr>
        <w:t>, Department of Physiology, School of Medicine, Louisiana State University Health Sciences Center, New Orleans, LA</w:t>
      </w:r>
    </w:p>
    <w:p w14:paraId="01E26DF2" w14:textId="77777777" w:rsidR="00E7358E" w:rsidRPr="0082077B" w:rsidRDefault="00E7358E" w:rsidP="00BD70F0">
      <w:pPr>
        <w:rPr>
          <w:rFonts w:ascii="Arial" w:hAnsi="Arial" w:cs="Arial"/>
          <w:b/>
          <w:sz w:val="18"/>
          <w:szCs w:val="18"/>
        </w:rPr>
      </w:pPr>
    </w:p>
    <w:p w14:paraId="66A09901" w14:textId="77777777" w:rsidR="00E7358E" w:rsidRDefault="00BD70F0" w:rsidP="00BD70F0">
      <w:pPr>
        <w:rPr>
          <w:rFonts w:ascii="Arial" w:hAnsi="Arial" w:cs="Arial"/>
          <w:b/>
          <w:sz w:val="22"/>
          <w:szCs w:val="22"/>
        </w:rPr>
      </w:pPr>
      <w:r w:rsidRPr="00DE41B1">
        <w:rPr>
          <w:rFonts w:ascii="Arial" w:hAnsi="Arial" w:cs="Arial"/>
          <w:b/>
          <w:sz w:val="22"/>
          <w:szCs w:val="22"/>
        </w:rPr>
        <w:t>Membership in Professional Organizations:</w:t>
      </w:r>
      <w:r w:rsidR="00FB2EAA">
        <w:rPr>
          <w:rFonts w:ascii="Arial" w:hAnsi="Arial" w:cs="Arial"/>
          <w:b/>
          <w:sz w:val="22"/>
          <w:szCs w:val="22"/>
        </w:rPr>
        <w:t xml:space="preserve"> </w:t>
      </w:r>
    </w:p>
    <w:p w14:paraId="3A1AAF21" w14:textId="77777777" w:rsidR="00E7358E" w:rsidRPr="00A925FD" w:rsidRDefault="00E7358E" w:rsidP="00E7358E">
      <w:pPr>
        <w:rPr>
          <w:rFonts w:ascii="Arial" w:hAnsi="Arial" w:cs="Arial"/>
          <w:sz w:val="22"/>
          <w:szCs w:val="22"/>
        </w:rPr>
      </w:pPr>
      <w:r w:rsidRPr="00A925FD">
        <w:rPr>
          <w:rFonts w:ascii="Arial" w:hAnsi="Arial" w:cs="Arial"/>
          <w:sz w:val="22"/>
          <w:szCs w:val="22"/>
        </w:rPr>
        <w:t>American Physiological Society- Member</w:t>
      </w:r>
    </w:p>
    <w:p w14:paraId="2CBD67D2" w14:textId="77777777" w:rsidR="00E7358E" w:rsidRPr="00A925FD" w:rsidRDefault="00E7358E" w:rsidP="00E7358E">
      <w:pPr>
        <w:rPr>
          <w:rFonts w:ascii="Arial" w:hAnsi="Arial" w:cs="Arial"/>
          <w:sz w:val="22"/>
          <w:szCs w:val="22"/>
        </w:rPr>
      </w:pPr>
      <w:r w:rsidRPr="00A925FD">
        <w:rPr>
          <w:rFonts w:ascii="Arial" w:hAnsi="Arial" w:cs="Arial"/>
          <w:sz w:val="22"/>
          <w:szCs w:val="22"/>
        </w:rPr>
        <w:t>Research Society on Alcoholism - Member</w:t>
      </w:r>
    </w:p>
    <w:p w14:paraId="7944AD2A" w14:textId="77777777" w:rsidR="00E7358E" w:rsidRDefault="00E7358E" w:rsidP="00E7358E">
      <w:pPr>
        <w:rPr>
          <w:rFonts w:ascii="Arial" w:hAnsi="Arial" w:cs="Arial"/>
          <w:sz w:val="22"/>
          <w:szCs w:val="22"/>
        </w:rPr>
      </w:pPr>
      <w:r>
        <w:rPr>
          <w:rFonts w:ascii="Arial" w:hAnsi="Arial" w:cs="Arial"/>
          <w:sz w:val="22"/>
          <w:szCs w:val="22"/>
        </w:rPr>
        <w:t>Association of Women in Science – Member</w:t>
      </w:r>
    </w:p>
    <w:p w14:paraId="5AB42835" w14:textId="77777777" w:rsidR="00BD70F0" w:rsidRPr="00DE41B1" w:rsidRDefault="00BD70F0" w:rsidP="00BD70F0">
      <w:pPr>
        <w:rPr>
          <w:rFonts w:ascii="Arial" w:hAnsi="Arial" w:cs="Arial"/>
          <w:b/>
          <w:sz w:val="22"/>
          <w:szCs w:val="22"/>
        </w:rPr>
      </w:pPr>
    </w:p>
    <w:p w14:paraId="4C774E26" w14:textId="77777777" w:rsidR="00E7358E" w:rsidRDefault="00BD70F0" w:rsidP="00BD70F0">
      <w:pPr>
        <w:rPr>
          <w:rFonts w:ascii="Arial" w:hAnsi="Arial" w:cs="Arial"/>
          <w:b/>
          <w:sz w:val="22"/>
          <w:szCs w:val="22"/>
        </w:rPr>
      </w:pPr>
      <w:r w:rsidRPr="00DE41B1">
        <w:rPr>
          <w:rFonts w:ascii="Arial" w:hAnsi="Arial" w:cs="Arial"/>
          <w:b/>
          <w:sz w:val="22"/>
          <w:szCs w:val="22"/>
        </w:rPr>
        <w:t>Awards and Honors:</w:t>
      </w:r>
      <w:r w:rsidR="00AB1E09">
        <w:rPr>
          <w:rFonts w:ascii="Arial" w:hAnsi="Arial" w:cs="Arial"/>
          <w:b/>
          <w:sz w:val="22"/>
          <w:szCs w:val="22"/>
        </w:rPr>
        <w:t xml:space="preserve"> </w:t>
      </w:r>
    </w:p>
    <w:p w14:paraId="17FDD9EE" w14:textId="77777777" w:rsidR="00E7358E" w:rsidRPr="00A925FD" w:rsidRDefault="00E7358E" w:rsidP="00E7358E">
      <w:pPr>
        <w:ind w:left="1440" w:hanging="1440"/>
        <w:jc w:val="both"/>
        <w:rPr>
          <w:rFonts w:ascii="Arial" w:hAnsi="Arial" w:cs="Arial"/>
          <w:sz w:val="22"/>
          <w:szCs w:val="22"/>
        </w:rPr>
      </w:pPr>
      <w:r w:rsidRPr="00A925FD">
        <w:rPr>
          <w:rFonts w:ascii="Arial" w:hAnsi="Arial" w:cs="Arial"/>
          <w:sz w:val="22"/>
          <w:szCs w:val="22"/>
        </w:rPr>
        <w:t xml:space="preserve">1991-1997: </w:t>
      </w:r>
      <w:r w:rsidRPr="00A925FD">
        <w:rPr>
          <w:rFonts w:ascii="Arial" w:hAnsi="Arial" w:cs="Arial"/>
          <w:sz w:val="22"/>
          <w:szCs w:val="22"/>
        </w:rPr>
        <w:tab/>
        <w:t>Merit Scholarship for 5 years of BVSc &amp; AH based on GPA, Kerala Agricultural University.</w:t>
      </w:r>
    </w:p>
    <w:p w14:paraId="009E35F0" w14:textId="77777777" w:rsidR="00E7358E" w:rsidRPr="00A925FD" w:rsidRDefault="00E7358E" w:rsidP="00E7358E">
      <w:pPr>
        <w:tabs>
          <w:tab w:val="left" w:pos="0"/>
        </w:tabs>
        <w:ind w:left="1440" w:hanging="1440"/>
        <w:jc w:val="both"/>
        <w:rPr>
          <w:rFonts w:ascii="Arial" w:hAnsi="Arial" w:cs="Arial"/>
          <w:sz w:val="22"/>
          <w:szCs w:val="22"/>
        </w:rPr>
      </w:pPr>
      <w:r w:rsidRPr="00A925FD">
        <w:rPr>
          <w:rFonts w:ascii="Arial" w:hAnsi="Arial" w:cs="Arial"/>
          <w:sz w:val="22"/>
          <w:szCs w:val="22"/>
        </w:rPr>
        <w:t>1997:</w:t>
      </w:r>
      <w:r w:rsidRPr="00A925FD">
        <w:rPr>
          <w:rFonts w:ascii="Arial" w:hAnsi="Arial" w:cs="Arial"/>
          <w:sz w:val="22"/>
          <w:szCs w:val="22"/>
        </w:rPr>
        <w:tab/>
        <w:t xml:space="preserve">K. V. Asokan Trust Award for the </w:t>
      </w:r>
      <w:r w:rsidRPr="00A925FD">
        <w:rPr>
          <w:rFonts w:ascii="Arial" w:hAnsi="Arial" w:cs="Arial"/>
          <w:b/>
          <w:sz w:val="22"/>
          <w:szCs w:val="22"/>
        </w:rPr>
        <w:t>best student of the BVSc &amp; AH class of 1997</w:t>
      </w:r>
      <w:r w:rsidRPr="00A925FD">
        <w:rPr>
          <w:rFonts w:ascii="Arial" w:hAnsi="Arial" w:cs="Arial"/>
          <w:sz w:val="22"/>
          <w:szCs w:val="22"/>
        </w:rPr>
        <w:t xml:space="preserve">. </w:t>
      </w:r>
    </w:p>
    <w:p w14:paraId="5087EDB0" w14:textId="77777777" w:rsidR="00E7358E" w:rsidRPr="00A925FD" w:rsidRDefault="00E7358E" w:rsidP="00E7358E">
      <w:pPr>
        <w:tabs>
          <w:tab w:val="left" w:pos="720"/>
        </w:tabs>
        <w:ind w:left="1440" w:hanging="1440"/>
        <w:jc w:val="both"/>
        <w:rPr>
          <w:rFonts w:ascii="Arial" w:hAnsi="Arial" w:cs="Arial"/>
          <w:sz w:val="22"/>
          <w:szCs w:val="22"/>
        </w:rPr>
      </w:pPr>
      <w:r w:rsidRPr="00A925FD">
        <w:rPr>
          <w:rFonts w:ascii="Arial" w:hAnsi="Arial" w:cs="Arial"/>
          <w:sz w:val="22"/>
          <w:szCs w:val="22"/>
        </w:rPr>
        <w:lastRenderedPageBreak/>
        <w:t xml:space="preserve">1997-1999: </w:t>
      </w:r>
      <w:r w:rsidRPr="00A925FD">
        <w:rPr>
          <w:rFonts w:ascii="Arial" w:hAnsi="Arial" w:cs="Arial"/>
          <w:sz w:val="22"/>
          <w:szCs w:val="22"/>
        </w:rPr>
        <w:tab/>
      </w:r>
      <w:r w:rsidRPr="00A925FD">
        <w:rPr>
          <w:rFonts w:ascii="Arial" w:hAnsi="Arial" w:cs="Arial"/>
          <w:b/>
          <w:sz w:val="22"/>
          <w:szCs w:val="22"/>
        </w:rPr>
        <w:t>Junior Research Fellowship,</w:t>
      </w:r>
      <w:r w:rsidRPr="00A925FD">
        <w:rPr>
          <w:rFonts w:ascii="Arial" w:hAnsi="Arial" w:cs="Arial"/>
          <w:sz w:val="22"/>
          <w:szCs w:val="22"/>
        </w:rPr>
        <w:t xml:space="preserve"> Kerala Agricultural University for Master’s Program. </w:t>
      </w:r>
    </w:p>
    <w:p w14:paraId="09B646F1" w14:textId="77777777" w:rsidR="00E7358E" w:rsidRPr="00A925FD" w:rsidRDefault="00E7358E" w:rsidP="00E7358E">
      <w:pPr>
        <w:tabs>
          <w:tab w:val="left" w:pos="720"/>
        </w:tabs>
        <w:ind w:left="1440" w:hanging="1440"/>
        <w:jc w:val="both"/>
        <w:rPr>
          <w:rFonts w:ascii="Arial" w:hAnsi="Arial" w:cs="Arial"/>
          <w:sz w:val="22"/>
          <w:szCs w:val="22"/>
        </w:rPr>
      </w:pPr>
      <w:r w:rsidRPr="00A925FD">
        <w:rPr>
          <w:rFonts w:ascii="Arial" w:hAnsi="Arial" w:cs="Arial"/>
          <w:sz w:val="22"/>
          <w:szCs w:val="22"/>
        </w:rPr>
        <w:t>1999:</w:t>
      </w:r>
      <w:r w:rsidRPr="00A925FD">
        <w:rPr>
          <w:rFonts w:ascii="Arial" w:hAnsi="Arial" w:cs="Arial"/>
          <w:sz w:val="22"/>
          <w:szCs w:val="22"/>
        </w:rPr>
        <w:tab/>
      </w:r>
      <w:r w:rsidRPr="00A925FD">
        <w:rPr>
          <w:rFonts w:ascii="Arial" w:hAnsi="Arial" w:cs="Arial"/>
          <w:sz w:val="22"/>
          <w:szCs w:val="22"/>
        </w:rPr>
        <w:tab/>
        <w:t xml:space="preserve">Ranked </w:t>
      </w:r>
      <w:r w:rsidRPr="00A925FD">
        <w:rPr>
          <w:rFonts w:ascii="Arial" w:hAnsi="Arial" w:cs="Arial"/>
          <w:b/>
          <w:sz w:val="22"/>
          <w:szCs w:val="22"/>
        </w:rPr>
        <w:t>first in the Master’s Program</w:t>
      </w:r>
      <w:r w:rsidRPr="00A925FD">
        <w:rPr>
          <w:rFonts w:ascii="Arial" w:hAnsi="Arial" w:cs="Arial"/>
          <w:sz w:val="22"/>
          <w:szCs w:val="22"/>
        </w:rPr>
        <w:t xml:space="preserve"> of the College of Veterinary and Animal Sciences, Kerala, India.</w:t>
      </w:r>
    </w:p>
    <w:p w14:paraId="30CC4DDD" w14:textId="77777777" w:rsidR="00E7358E" w:rsidRPr="00A925FD" w:rsidRDefault="00E7358E" w:rsidP="00E7358E">
      <w:pPr>
        <w:ind w:left="1440" w:hanging="1440"/>
        <w:jc w:val="both"/>
        <w:rPr>
          <w:rFonts w:ascii="Arial" w:hAnsi="Arial" w:cs="Arial"/>
          <w:sz w:val="22"/>
          <w:szCs w:val="22"/>
        </w:rPr>
      </w:pPr>
      <w:r w:rsidRPr="00A925FD">
        <w:rPr>
          <w:rFonts w:ascii="Arial" w:hAnsi="Arial" w:cs="Arial"/>
          <w:sz w:val="22"/>
          <w:szCs w:val="22"/>
        </w:rPr>
        <w:t>2001-2005:</w:t>
      </w:r>
      <w:r w:rsidRPr="00A925FD">
        <w:rPr>
          <w:rFonts w:ascii="Arial" w:hAnsi="Arial" w:cs="Arial"/>
          <w:sz w:val="22"/>
          <w:szCs w:val="22"/>
        </w:rPr>
        <w:tab/>
      </w:r>
      <w:r w:rsidRPr="00A925FD">
        <w:rPr>
          <w:rFonts w:ascii="Arial" w:hAnsi="Arial" w:cs="Arial"/>
          <w:b/>
          <w:sz w:val="22"/>
          <w:szCs w:val="22"/>
        </w:rPr>
        <w:t xml:space="preserve">Senior Research Fellowship, </w:t>
      </w:r>
      <w:r w:rsidRPr="00A925FD">
        <w:rPr>
          <w:rFonts w:ascii="Arial" w:hAnsi="Arial" w:cs="Arial"/>
          <w:sz w:val="22"/>
          <w:szCs w:val="22"/>
        </w:rPr>
        <w:t>Ph.D., Indian Council of Agricultural Research (ICAR), Government of India.</w:t>
      </w:r>
    </w:p>
    <w:p w14:paraId="28D3E79C" w14:textId="77777777" w:rsidR="00E7358E" w:rsidRPr="00A925FD" w:rsidRDefault="00E7358E" w:rsidP="00E7358E">
      <w:pPr>
        <w:ind w:left="1440" w:hanging="1440"/>
        <w:jc w:val="both"/>
        <w:rPr>
          <w:rFonts w:ascii="Arial" w:hAnsi="Arial" w:cs="Arial"/>
          <w:sz w:val="22"/>
          <w:szCs w:val="22"/>
        </w:rPr>
      </w:pPr>
      <w:r w:rsidRPr="00A925FD">
        <w:rPr>
          <w:rFonts w:ascii="Arial" w:hAnsi="Arial" w:cs="Arial"/>
          <w:sz w:val="22"/>
          <w:szCs w:val="22"/>
        </w:rPr>
        <w:t xml:space="preserve">2007-2008: </w:t>
      </w:r>
      <w:r w:rsidRPr="00A925FD">
        <w:rPr>
          <w:rFonts w:ascii="Arial" w:hAnsi="Arial" w:cs="Arial"/>
          <w:sz w:val="22"/>
          <w:szCs w:val="22"/>
        </w:rPr>
        <w:tab/>
      </w:r>
      <w:r w:rsidRPr="00A925FD">
        <w:rPr>
          <w:rFonts w:ascii="Arial" w:hAnsi="Arial" w:cs="Arial"/>
          <w:b/>
          <w:sz w:val="22"/>
          <w:szCs w:val="22"/>
        </w:rPr>
        <w:t>Billie A. Field Postdoctoral Fellowship</w:t>
      </w:r>
      <w:r w:rsidRPr="00A925FD">
        <w:rPr>
          <w:rFonts w:ascii="Arial" w:hAnsi="Arial" w:cs="Arial"/>
          <w:sz w:val="22"/>
          <w:szCs w:val="22"/>
        </w:rPr>
        <w:t>, University of Illinois at Urbana-Champaign, IL.</w:t>
      </w:r>
    </w:p>
    <w:p w14:paraId="12C440C2" w14:textId="77777777" w:rsidR="00E7358E" w:rsidRPr="00A925FD" w:rsidRDefault="00E7358E" w:rsidP="00E7358E">
      <w:pPr>
        <w:pStyle w:val="NormalWeb"/>
        <w:spacing w:before="0" w:beforeAutospacing="0" w:after="0" w:afterAutospacing="0"/>
        <w:ind w:left="1440" w:hanging="1440"/>
        <w:jc w:val="both"/>
        <w:rPr>
          <w:rFonts w:eastAsia="Times New Roman" w:cs="Arial"/>
          <w:sz w:val="22"/>
          <w:szCs w:val="22"/>
        </w:rPr>
      </w:pPr>
      <w:r w:rsidRPr="00A925FD">
        <w:rPr>
          <w:rFonts w:cs="Arial"/>
          <w:sz w:val="22"/>
          <w:szCs w:val="22"/>
        </w:rPr>
        <w:t>2011-2012:</w:t>
      </w:r>
      <w:r w:rsidRPr="00A925FD">
        <w:rPr>
          <w:rFonts w:cs="Arial"/>
          <w:sz w:val="22"/>
          <w:szCs w:val="22"/>
        </w:rPr>
        <w:tab/>
      </w:r>
      <w:r w:rsidRPr="00A925FD">
        <w:rPr>
          <w:rFonts w:cs="Arial"/>
          <w:b/>
          <w:sz w:val="22"/>
          <w:szCs w:val="22"/>
        </w:rPr>
        <w:t xml:space="preserve">Health Disparity Research Training Program (HDRTP) Scholar </w:t>
      </w:r>
      <w:r w:rsidRPr="00A925FD">
        <w:rPr>
          <w:rFonts w:cs="Arial"/>
          <w:sz w:val="22"/>
          <w:szCs w:val="22"/>
        </w:rPr>
        <w:t xml:space="preserve">coordinated by the </w:t>
      </w:r>
      <w:r w:rsidRPr="00A925FD">
        <w:rPr>
          <w:rFonts w:eastAsia="Times New Roman" w:cs="Arial"/>
          <w:sz w:val="22"/>
          <w:szCs w:val="22"/>
        </w:rPr>
        <w:t>Minority Health &amp; Health Disparities Research Center, University of Alabama at Birmingham.</w:t>
      </w:r>
    </w:p>
    <w:p w14:paraId="0DF50BCD" w14:textId="77777777" w:rsidR="00E7358E" w:rsidRDefault="00E7358E" w:rsidP="00E7358E">
      <w:pPr>
        <w:tabs>
          <w:tab w:val="left" w:pos="720"/>
        </w:tabs>
        <w:ind w:left="1440" w:hanging="1440"/>
        <w:jc w:val="both"/>
        <w:rPr>
          <w:rFonts w:ascii="Arial" w:hAnsi="Arial" w:cs="Arial"/>
          <w:sz w:val="22"/>
          <w:szCs w:val="22"/>
        </w:rPr>
      </w:pPr>
      <w:r w:rsidRPr="00A925FD">
        <w:rPr>
          <w:rFonts w:ascii="Arial" w:hAnsi="Arial" w:cs="Arial"/>
          <w:sz w:val="22"/>
          <w:szCs w:val="22"/>
        </w:rPr>
        <w:t>2012:</w:t>
      </w:r>
      <w:r w:rsidRPr="00A925FD">
        <w:rPr>
          <w:rFonts w:ascii="Arial" w:hAnsi="Arial" w:cs="Arial"/>
          <w:b/>
          <w:sz w:val="22"/>
          <w:szCs w:val="22"/>
        </w:rPr>
        <w:tab/>
      </w:r>
      <w:r w:rsidRPr="00A925FD">
        <w:rPr>
          <w:rFonts w:ascii="Arial" w:hAnsi="Arial" w:cs="Arial"/>
          <w:b/>
          <w:sz w:val="22"/>
          <w:szCs w:val="22"/>
        </w:rPr>
        <w:tab/>
        <w:t>Outstanding Faculty Performance Award for Research</w:t>
      </w:r>
      <w:r>
        <w:rPr>
          <w:rFonts w:ascii="Arial" w:hAnsi="Arial" w:cs="Arial"/>
          <w:b/>
          <w:sz w:val="22"/>
          <w:szCs w:val="22"/>
        </w:rPr>
        <w:t>,</w:t>
      </w:r>
      <w:r w:rsidRPr="00A925FD">
        <w:rPr>
          <w:rFonts w:ascii="Arial" w:hAnsi="Arial" w:cs="Arial"/>
          <w:b/>
          <w:sz w:val="22"/>
          <w:szCs w:val="22"/>
        </w:rPr>
        <w:t xml:space="preserve"> </w:t>
      </w:r>
      <w:r w:rsidRPr="00A925FD">
        <w:rPr>
          <w:rFonts w:ascii="Arial" w:hAnsi="Arial" w:cs="Arial"/>
          <w:sz w:val="22"/>
          <w:szCs w:val="22"/>
        </w:rPr>
        <w:t>College of Veterinary Medicine and Allied Health, Tuskegee University</w:t>
      </w:r>
      <w:r>
        <w:rPr>
          <w:rFonts w:ascii="Arial" w:hAnsi="Arial" w:cs="Arial"/>
          <w:sz w:val="22"/>
          <w:szCs w:val="22"/>
        </w:rPr>
        <w:t>, Alabama</w:t>
      </w:r>
      <w:r w:rsidRPr="00A925FD">
        <w:rPr>
          <w:rFonts w:ascii="Arial" w:hAnsi="Arial" w:cs="Arial"/>
          <w:sz w:val="22"/>
          <w:szCs w:val="22"/>
        </w:rPr>
        <w:t>.</w:t>
      </w:r>
    </w:p>
    <w:p w14:paraId="0CD2693A" w14:textId="77777777" w:rsidR="00E7358E" w:rsidRDefault="00E7358E" w:rsidP="00E7358E">
      <w:pPr>
        <w:tabs>
          <w:tab w:val="left" w:pos="720"/>
        </w:tabs>
        <w:ind w:left="1440" w:hanging="1440"/>
        <w:jc w:val="both"/>
        <w:rPr>
          <w:rFonts w:ascii="Arial" w:hAnsi="Arial" w:cs="Arial"/>
          <w:sz w:val="22"/>
          <w:szCs w:val="22"/>
        </w:rPr>
      </w:pPr>
      <w:r>
        <w:rPr>
          <w:rFonts w:ascii="Arial" w:hAnsi="Arial" w:cs="Arial"/>
          <w:sz w:val="22"/>
          <w:szCs w:val="22"/>
        </w:rPr>
        <w:t xml:space="preserve">2015: </w:t>
      </w:r>
      <w:r>
        <w:rPr>
          <w:rFonts w:ascii="Arial" w:hAnsi="Arial" w:cs="Arial"/>
          <w:sz w:val="22"/>
          <w:szCs w:val="22"/>
        </w:rPr>
        <w:tab/>
      </w:r>
      <w:r>
        <w:rPr>
          <w:rFonts w:ascii="Arial" w:hAnsi="Arial" w:cs="Arial"/>
          <w:sz w:val="22"/>
          <w:szCs w:val="22"/>
        </w:rPr>
        <w:tab/>
      </w:r>
      <w:r w:rsidRPr="00CA7633">
        <w:rPr>
          <w:rFonts w:ascii="Arial" w:hAnsi="Arial" w:cs="Arial"/>
          <w:b/>
          <w:sz w:val="22"/>
          <w:szCs w:val="22"/>
        </w:rPr>
        <w:t xml:space="preserve">Judy A. Spitzer, PhD, Excellence in Research and Mentoring </w:t>
      </w:r>
      <w:r w:rsidR="00F35CB5" w:rsidRPr="00CA7633">
        <w:rPr>
          <w:rFonts w:ascii="Arial" w:hAnsi="Arial" w:cs="Arial"/>
          <w:b/>
          <w:sz w:val="22"/>
          <w:szCs w:val="22"/>
        </w:rPr>
        <w:t>award</w:t>
      </w:r>
      <w:r w:rsidR="00F35CB5" w:rsidRPr="00B62DAE">
        <w:rPr>
          <w:rFonts w:ascii="Arial" w:hAnsi="Arial" w:cs="Arial"/>
          <w:sz w:val="22"/>
          <w:szCs w:val="22"/>
        </w:rPr>
        <w:t>, Department</w:t>
      </w:r>
      <w:r w:rsidRPr="00B62DAE">
        <w:rPr>
          <w:rFonts w:ascii="Arial" w:hAnsi="Arial" w:cs="Arial"/>
          <w:sz w:val="22"/>
          <w:szCs w:val="22"/>
        </w:rPr>
        <w:t xml:space="preserve"> of </w:t>
      </w:r>
      <w:r w:rsidR="00F35CB5" w:rsidRPr="00B62DAE">
        <w:rPr>
          <w:rFonts w:ascii="Arial" w:hAnsi="Arial" w:cs="Arial"/>
          <w:sz w:val="22"/>
          <w:szCs w:val="22"/>
        </w:rPr>
        <w:t>Physiology, LSUHSC</w:t>
      </w:r>
      <w:r w:rsidRPr="00B62DAE">
        <w:rPr>
          <w:rFonts w:ascii="Arial" w:hAnsi="Arial" w:cs="Arial"/>
          <w:sz w:val="22"/>
          <w:szCs w:val="22"/>
        </w:rPr>
        <w:t xml:space="preserve"> New Orleans.</w:t>
      </w:r>
    </w:p>
    <w:p w14:paraId="7F1BA0EC" w14:textId="77777777" w:rsidR="00F35CB5" w:rsidRPr="00F35CB5" w:rsidRDefault="00F35CB5" w:rsidP="00E7358E">
      <w:pPr>
        <w:tabs>
          <w:tab w:val="left" w:pos="720"/>
        </w:tabs>
        <w:ind w:left="1440" w:hanging="1440"/>
        <w:jc w:val="both"/>
        <w:rPr>
          <w:rFonts w:ascii="Arial" w:hAnsi="Arial" w:cs="Arial"/>
          <w:b/>
          <w:sz w:val="22"/>
          <w:szCs w:val="22"/>
        </w:rPr>
      </w:pPr>
      <w:r>
        <w:rPr>
          <w:rFonts w:ascii="Arial" w:hAnsi="Arial" w:cs="Arial"/>
          <w:sz w:val="22"/>
          <w:szCs w:val="22"/>
        </w:rPr>
        <w:t>2018:</w:t>
      </w:r>
      <w:r>
        <w:rPr>
          <w:rFonts w:ascii="Arial" w:hAnsi="Arial" w:cs="Arial"/>
          <w:sz w:val="22"/>
          <w:szCs w:val="22"/>
        </w:rPr>
        <w:tab/>
      </w:r>
      <w:r>
        <w:rPr>
          <w:rFonts w:ascii="Arial" w:hAnsi="Arial" w:cs="Arial"/>
          <w:sz w:val="22"/>
          <w:szCs w:val="22"/>
        </w:rPr>
        <w:tab/>
      </w:r>
      <w:r w:rsidRPr="00F35CB5">
        <w:rPr>
          <w:rFonts w:ascii="Arial" w:hAnsi="Arial" w:cs="Arial"/>
          <w:b/>
          <w:color w:val="000000"/>
          <w:sz w:val="22"/>
          <w:szCs w:val="22"/>
        </w:rPr>
        <w:t>Faculty Assembly Outstanding Accomplishments by a Junior Faculty Member</w:t>
      </w:r>
      <w:r w:rsidRPr="00F35CB5">
        <w:rPr>
          <w:rFonts w:ascii="Arial" w:hAnsi="Arial" w:cs="Arial"/>
          <w:color w:val="000000"/>
          <w:sz w:val="22"/>
          <w:szCs w:val="22"/>
        </w:rPr>
        <w:t>, School of Medicine, LSUHSC New Orleans</w:t>
      </w:r>
    </w:p>
    <w:p w14:paraId="61F9692E" w14:textId="77777777" w:rsidR="00BD70F0" w:rsidRPr="00DE41B1" w:rsidRDefault="00BD70F0" w:rsidP="00BD70F0">
      <w:pPr>
        <w:rPr>
          <w:rFonts w:ascii="Arial" w:hAnsi="Arial" w:cs="Arial"/>
          <w:b/>
          <w:sz w:val="22"/>
          <w:szCs w:val="22"/>
        </w:rPr>
      </w:pPr>
    </w:p>
    <w:p w14:paraId="3844F5D5" w14:textId="77777777" w:rsidR="00BD70F0" w:rsidRPr="00E7358E" w:rsidRDefault="00417FA5" w:rsidP="00BD70F0">
      <w:pPr>
        <w:rPr>
          <w:rFonts w:ascii="Arial" w:hAnsi="Arial" w:cs="Arial"/>
          <w:sz w:val="22"/>
          <w:szCs w:val="22"/>
        </w:rPr>
      </w:pPr>
      <w:r w:rsidRPr="00417FA5">
        <w:rPr>
          <w:rFonts w:ascii="Arial" w:hAnsi="Arial" w:cs="Arial"/>
          <w:b/>
          <w:u w:val="single"/>
        </w:rPr>
        <w:t>TEACHING EXPERIENCE AND RESPONSIBILITIES</w:t>
      </w:r>
      <w:r w:rsidR="00B64063" w:rsidRPr="00F02D28">
        <w:rPr>
          <w:rFonts w:ascii="Arial" w:hAnsi="Arial" w:cs="Arial"/>
          <w:b/>
          <w:sz w:val="22"/>
          <w:szCs w:val="22"/>
        </w:rPr>
        <w:t xml:space="preserve"> </w:t>
      </w:r>
    </w:p>
    <w:p w14:paraId="4897CA57" w14:textId="77777777" w:rsidR="00417FA5" w:rsidRDefault="00417FA5" w:rsidP="00417FA5">
      <w:pPr>
        <w:rPr>
          <w:rFonts w:ascii="Arial" w:hAnsi="Arial" w:cs="Arial"/>
          <w:b/>
          <w:sz w:val="22"/>
          <w:szCs w:val="22"/>
        </w:rPr>
      </w:pPr>
    </w:p>
    <w:p w14:paraId="023A3CE8" w14:textId="77777777" w:rsidR="00E7358E" w:rsidRPr="00DE41B1" w:rsidRDefault="00E7358E" w:rsidP="00E7358E">
      <w:pPr>
        <w:rPr>
          <w:rFonts w:ascii="Arial" w:hAnsi="Arial" w:cs="Arial"/>
          <w:b/>
          <w:sz w:val="22"/>
          <w:szCs w:val="22"/>
        </w:rPr>
      </w:pPr>
      <w:r w:rsidRPr="00DE41B1">
        <w:rPr>
          <w:rFonts w:ascii="Arial" w:hAnsi="Arial" w:cs="Arial"/>
          <w:b/>
          <w:sz w:val="22"/>
          <w:szCs w:val="22"/>
        </w:rPr>
        <w:t>Curriculum Development/Implementation</w:t>
      </w:r>
    </w:p>
    <w:p w14:paraId="0F3F46D5" w14:textId="77777777" w:rsidR="00E7358E" w:rsidRPr="002C2724" w:rsidRDefault="00E7358E" w:rsidP="00E7358E">
      <w:pPr>
        <w:rPr>
          <w:rFonts w:ascii="Arial" w:hAnsi="Arial" w:cs="Arial"/>
          <w:sz w:val="22"/>
          <w:szCs w:val="22"/>
        </w:rPr>
      </w:pPr>
      <w:r w:rsidRPr="002C2724">
        <w:rPr>
          <w:rFonts w:ascii="Arial" w:hAnsi="Arial" w:cs="Arial"/>
          <w:b/>
          <w:sz w:val="22"/>
          <w:szCs w:val="22"/>
        </w:rPr>
        <w:t xml:space="preserve">Member - </w:t>
      </w:r>
      <w:r w:rsidRPr="002C2724">
        <w:rPr>
          <w:rFonts w:ascii="Arial" w:hAnsi="Arial" w:cs="Arial"/>
          <w:sz w:val="22"/>
          <w:szCs w:val="22"/>
        </w:rPr>
        <w:t>Curriculum development committee of the DVM program at the College of Veterinary Medicine, University of Illinois at Urbana Champaign. The committee was responsible for redesigning the basic sciences curriculum for the 1</w:t>
      </w:r>
      <w:r w:rsidRPr="002C2724">
        <w:rPr>
          <w:rFonts w:ascii="Arial" w:hAnsi="Arial" w:cs="Arial"/>
          <w:sz w:val="22"/>
          <w:szCs w:val="22"/>
          <w:vertAlign w:val="superscript"/>
        </w:rPr>
        <w:t>st</w:t>
      </w:r>
      <w:r w:rsidRPr="002C2724">
        <w:rPr>
          <w:rFonts w:ascii="Arial" w:hAnsi="Arial" w:cs="Arial"/>
          <w:sz w:val="22"/>
          <w:szCs w:val="22"/>
        </w:rPr>
        <w:t xml:space="preserve"> year DVM program.</w:t>
      </w:r>
    </w:p>
    <w:p w14:paraId="098D15DA" w14:textId="77777777" w:rsidR="00E7358E" w:rsidRPr="00DE41B1" w:rsidRDefault="00E7358E" w:rsidP="00E7358E">
      <w:pPr>
        <w:rPr>
          <w:rFonts w:ascii="Arial" w:hAnsi="Arial" w:cs="Arial"/>
          <w:b/>
          <w:sz w:val="22"/>
          <w:szCs w:val="22"/>
        </w:rPr>
      </w:pPr>
      <w:r w:rsidRPr="002C2724">
        <w:rPr>
          <w:rFonts w:ascii="Arial" w:hAnsi="Arial" w:cs="Arial"/>
          <w:b/>
          <w:sz w:val="22"/>
          <w:szCs w:val="22"/>
        </w:rPr>
        <w:t>Member</w:t>
      </w:r>
      <w:r w:rsidRPr="002C2724">
        <w:rPr>
          <w:rFonts w:ascii="Arial" w:hAnsi="Arial" w:cs="Arial"/>
          <w:sz w:val="22"/>
          <w:szCs w:val="22"/>
        </w:rPr>
        <w:t xml:space="preserve"> – Committee for initiation of a graduate program “One Medicine” at Tuskegee University, 2011-2013. The program was to offer opportunities for underserved minorities to obtain a </w:t>
      </w:r>
      <w:r w:rsidR="00737A33" w:rsidRPr="002C2724">
        <w:rPr>
          <w:rFonts w:ascii="Arial" w:hAnsi="Arial" w:cs="Arial"/>
          <w:sz w:val="22"/>
          <w:szCs w:val="22"/>
        </w:rPr>
        <w:t>Ph.D.</w:t>
      </w:r>
      <w:r w:rsidRPr="002C2724">
        <w:rPr>
          <w:rFonts w:ascii="Arial" w:hAnsi="Arial" w:cs="Arial"/>
          <w:sz w:val="22"/>
          <w:szCs w:val="22"/>
        </w:rPr>
        <w:t xml:space="preserve"> degree. </w:t>
      </w:r>
      <w:r w:rsidRPr="002C2724">
        <w:rPr>
          <w:rFonts w:ascii="Arial" w:hAnsi="Arial" w:cs="Arial"/>
          <w:color w:val="000000"/>
          <w:sz w:val="22"/>
          <w:szCs w:val="22"/>
        </w:rPr>
        <w:t>The program blends the “one-medicine-one-health” concept and the ethical principles and approaches that are required to protect underserved communities</w:t>
      </w:r>
    </w:p>
    <w:p w14:paraId="048C06B8" w14:textId="77777777" w:rsidR="00417FA5" w:rsidRDefault="00417FA5" w:rsidP="00417FA5">
      <w:pPr>
        <w:rPr>
          <w:rFonts w:ascii="Arial" w:hAnsi="Arial" w:cs="Arial"/>
          <w:b/>
          <w:sz w:val="22"/>
          <w:szCs w:val="22"/>
        </w:rPr>
      </w:pPr>
    </w:p>
    <w:p w14:paraId="0AEA6F01" w14:textId="528D4338" w:rsidR="00EC3BCC" w:rsidRDefault="00826FB4" w:rsidP="00417FA5">
      <w:pPr>
        <w:rPr>
          <w:rFonts w:ascii="Arial" w:hAnsi="Arial" w:cs="Arial"/>
          <w:b/>
          <w:sz w:val="22"/>
          <w:szCs w:val="22"/>
        </w:rPr>
      </w:pPr>
      <w:r w:rsidRPr="00DE41B1">
        <w:rPr>
          <w:rFonts w:ascii="Arial" w:hAnsi="Arial" w:cs="Arial"/>
          <w:b/>
          <w:sz w:val="22"/>
          <w:szCs w:val="22"/>
        </w:rPr>
        <w:t>F</w:t>
      </w:r>
      <w:r w:rsidR="00310563">
        <w:rPr>
          <w:rFonts w:ascii="Arial" w:hAnsi="Arial" w:cs="Arial"/>
          <w:b/>
          <w:sz w:val="22"/>
          <w:szCs w:val="22"/>
        </w:rPr>
        <w:t>ormal Course Responsibilities at LSUHSC</w:t>
      </w:r>
    </w:p>
    <w:p w14:paraId="0D1E0CB9" w14:textId="77777777" w:rsidR="006F2C75" w:rsidRPr="00307D9A" w:rsidRDefault="006F2C75" w:rsidP="006F2C75">
      <w:pPr>
        <w:ind w:left="1440" w:hanging="1440"/>
        <w:rPr>
          <w:rFonts w:ascii="Arial" w:hAnsi="Arial" w:cs="Arial"/>
          <w:sz w:val="22"/>
          <w:szCs w:val="22"/>
        </w:rPr>
      </w:pPr>
      <w:r>
        <w:rPr>
          <w:rFonts w:ascii="Arial" w:hAnsi="Arial" w:cs="Arial"/>
          <w:sz w:val="22"/>
          <w:szCs w:val="22"/>
        </w:rPr>
        <w:t>2019-2020:</w:t>
      </w:r>
      <w:r>
        <w:rPr>
          <w:rFonts w:ascii="Arial" w:hAnsi="Arial" w:cs="Arial"/>
          <w:sz w:val="22"/>
          <w:szCs w:val="22"/>
        </w:rPr>
        <w:tab/>
      </w:r>
      <w:r w:rsidRPr="008F57D3">
        <w:rPr>
          <w:rFonts w:ascii="Arial" w:hAnsi="Arial" w:cs="Arial"/>
          <w:b/>
          <w:sz w:val="22"/>
          <w:szCs w:val="22"/>
        </w:rPr>
        <w:t>Instructor</w:t>
      </w:r>
      <w:r>
        <w:rPr>
          <w:rFonts w:ascii="Arial" w:hAnsi="Arial" w:cs="Arial"/>
          <w:sz w:val="22"/>
          <w:szCs w:val="22"/>
        </w:rPr>
        <w:t xml:space="preserve"> </w:t>
      </w:r>
      <w:r w:rsidRPr="00307D9A">
        <w:rPr>
          <w:rFonts w:ascii="Arial" w:hAnsi="Arial" w:cs="Arial"/>
          <w:bCs/>
          <w:sz w:val="22"/>
          <w:szCs w:val="22"/>
        </w:rPr>
        <w:t>I</w:t>
      </w:r>
      <w:r w:rsidRPr="00307D9A">
        <w:rPr>
          <w:rFonts w:ascii="Arial" w:hAnsi="Arial" w:cs="Arial"/>
          <w:sz w:val="22"/>
          <w:szCs w:val="22"/>
        </w:rPr>
        <w:t>NTER 132, PHTH 7122 (Graduate students, Physician Assistants and Physical therapists)</w:t>
      </w:r>
      <w:r>
        <w:rPr>
          <w:rFonts w:ascii="Arial" w:hAnsi="Arial" w:cs="Arial"/>
          <w:sz w:val="22"/>
          <w:szCs w:val="22"/>
        </w:rPr>
        <w:t xml:space="preserve"> </w:t>
      </w:r>
      <w:r w:rsidRPr="00307D9A">
        <w:rPr>
          <w:rFonts w:ascii="Arial" w:hAnsi="Arial" w:cs="Arial"/>
          <w:sz w:val="22"/>
          <w:szCs w:val="22"/>
        </w:rPr>
        <w:t>- Endocrine physiology (10 h/yr lecture)</w:t>
      </w:r>
      <w:r>
        <w:rPr>
          <w:rFonts w:ascii="Arial" w:hAnsi="Arial" w:cs="Arial"/>
          <w:sz w:val="22"/>
          <w:szCs w:val="22"/>
        </w:rPr>
        <w:t xml:space="preserve">, </w:t>
      </w:r>
      <w:r w:rsidRPr="00307D9A">
        <w:rPr>
          <w:rFonts w:ascii="Arial" w:hAnsi="Arial" w:cs="Arial"/>
          <w:bCs/>
          <w:sz w:val="22"/>
          <w:szCs w:val="22"/>
        </w:rPr>
        <w:t xml:space="preserve">INTER121 </w:t>
      </w:r>
      <w:r w:rsidRPr="00307D9A">
        <w:rPr>
          <w:rFonts w:ascii="Arial" w:hAnsi="Arial" w:cs="Arial"/>
          <w:color w:val="000000"/>
          <w:sz w:val="22"/>
          <w:szCs w:val="22"/>
        </w:rPr>
        <w:t>Cell Biology</w:t>
      </w:r>
      <w:r w:rsidRPr="00307D9A">
        <w:rPr>
          <w:rFonts w:ascii="Arial" w:hAnsi="Arial" w:cs="Arial"/>
          <w:sz w:val="22"/>
          <w:szCs w:val="22"/>
        </w:rPr>
        <w:t xml:space="preserve"> </w:t>
      </w:r>
      <w:r w:rsidRPr="00307D9A">
        <w:rPr>
          <w:rFonts w:ascii="Arial" w:hAnsi="Arial" w:cs="Arial"/>
          <w:color w:val="000000"/>
          <w:sz w:val="22"/>
          <w:szCs w:val="22"/>
        </w:rPr>
        <w:t xml:space="preserve">Adhesion, Intracellular Junctions, and </w:t>
      </w:r>
      <w:r>
        <w:rPr>
          <w:rFonts w:ascii="Arial" w:hAnsi="Arial" w:cs="Arial"/>
          <w:color w:val="000000"/>
          <w:sz w:val="22"/>
          <w:szCs w:val="22"/>
        </w:rPr>
        <w:t>Extracellular matrix</w:t>
      </w:r>
      <w:r w:rsidRPr="00307D9A">
        <w:rPr>
          <w:rFonts w:ascii="Arial" w:hAnsi="Arial" w:cs="Arial"/>
          <w:sz w:val="22"/>
          <w:szCs w:val="22"/>
        </w:rPr>
        <w:t xml:space="preserve"> (Graduate students, 2 lectures/yr)</w:t>
      </w:r>
      <w:r>
        <w:rPr>
          <w:rFonts w:ascii="Arial" w:hAnsi="Arial" w:cs="Arial"/>
          <w:sz w:val="22"/>
          <w:szCs w:val="22"/>
        </w:rPr>
        <w:t>, Dental physiology- Endocrine physiology (10 lectures/yr).</w:t>
      </w:r>
    </w:p>
    <w:p w14:paraId="54DAC8FB" w14:textId="77777777" w:rsidR="00EC3BCC" w:rsidRDefault="00EC3BCC" w:rsidP="00417FA5">
      <w:pPr>
        <w:rPr>
          <w:rFonts w:ascii="Arial" w:hAnsi="Arial" w:cs="Arial"/>
          <w:b/>
          <w:sz w:val="22"/>
          <w:szCs w:val="22"/>
        </w:rPr>
      </w:pPr>
    </w:p>
    <w:p w14:paraId="685D32BA" w14:textId="1CE5893E" w:rsidR="00EC3BCC" w:rsidRDefault="00B64063" w:rsidP="007D4701">
      <w:pPr>
        <w:rPr>
          <w:rFonts w:ascii="Arial" w:hAnsi="Arial" w:cs="Arial"/>
          <w:b/>
          <w:i/>
          <w:color w:val="FF0000"/>
          <w:sz w:val="18"/>
          <w:szCs w:val="18"/>
        </w:rPr>
      </w:pPr>
      <w:r>
        <w:rPr>
          <w:rFonts w:ascii="Arial" w:hAnsi="Arial" w:cs="Arial"/>
          <w:b/>
          <w:sz w:val="22"/>
          <w:szCs w:val="22"/>
        </w:rPr>
        <w:t xml:space="preserve">Undergraduate, Medical, or </w:t>
      </w:r>
      <w:r w:rsidR="007D4701" w:rsidRPr="00DE41B1">
        <w:rPr>
          <w:rFonts w:ascii="Arial" w:hAnsi="Arial" w:cs="Arial"/>
          <w:b/>
          <w:sz w:val="22"/>
          <w:szCs w:val="22"/>
        </w:rPr>
        <w:t>Graduate Students Trained:</w:t>
      </w:r>
      <w:r w:rsidR="00AB1E09">
        <w:rPr>
          <w:rFonts w:ascii="Arial" w:hAnsi="Arial" w:cs="Arial"/>
          <w:b/>
          <w:sz w:val="22"/>
          <w:szCs w:val="22"/>
        </w:rPr>
        <w:t xml:space="preserve"> </w:t>
      </w:r>
    </w:p>
    <w:p w14:paraId="5A6FF8D6" w14:textId="77777777" w:rsidR="00EC3BCC" w:rsidRPr="00CF7BA7" w:rsidRDefault="00EC3BCC" w:rsidP="00EC3BCC">
      <w:pPr>
        <w:autoSpaceDE w:val="0"/>
        <w:autoSpaceDN w:val="0"/>
        <w:adjustRightInd w:val="0"/>
        <w:jc w:val="both"/>
        <w:rPr>
          <w:rFonts w:ascii="Arial" w:hAnsi="Arial" w:cs="Arial"/>
          <w:b/>
          <w:bCs/>
          <w:sz w:val="22"/>
          <w:szCs w:val="22"/>
        </w:rPr>
      </w:pPr>
      <w:r w:rsidRPr="00CF7BA7">
        <w:rPr>
          <w:rFonts w:ascii="Arial" w:hAnsi="Arial" w:cs="Arial"/>
          <w:b/>
          <w:bCs/>
          <w:sz w:val="22"/>
          <w:szCs w:val="22"/>
        </w:rPr>
        <w:t>MENTORED STUDENTS</w:t>
      </w:r>
    </w:p>
    <w:p w14:paraId="14AA1FD5" w14:textId="77777777" w:rsidR="00EC3BCC" w:rsidRPr="00CF7BA7" w:rsidRDefault="00EC3BCC" w:rsidP="00EC3BCC">
      <w:pPr>
        <w:numPr>
          <w:ilvl w:val="0"/>
          <w:numId w:val="1"/>
        </w:numPr>
        <w:autoSpaceDE w:val="0"/>
        <w:autoSpaceDN w:val="0"/>
        <w:adjustRightInd w:val="0"/>
        <w:contextualSpacing/>
        <w:jc w:val="both"/>
        <w:rPr>
          <w:rFonts w:ascii="Arial" w:hAnsi="Arial" w:cs="Arial"/>
          <w:sz w:val="22"/>
          <w:szCs w:val="22"/>
        </w:rPr>
      </w:pPr>
      <w:r w:rsidRPr="00CF7BA7">
        <w:rPr>
          <w:rFonts w:ascii="Arial" w:hAnsi="Arial" w:cs="Arial"/>
          <w:b/>
          <w:bCs/>
          <w:sz w:val="22"/>
          <w:szCs w:val="22"/>
        </w:rPr>
        <w:t>Delilah Hudson</w:t>
      </w:r>
      <w:r w:rsidRPr="00CF7BA7">
        <w:rPr>
          <w:rFonts w:ascii="Arial" w:hAnsi="Arial" w:cs="Arial"/>
          <w:bCs/>
          <w:sz w:val="22"/>
          <w:szCs w:val="22"/>
        </w:rPr>
        <w:t>, MS Mentor, Veterinary Sciences, Tuskegee University (TU). Graduated in Summer 2013.</w:t>
      </w:r>
    </w:p>
    <w:p w14:paraId="5D93EC0B" w14:textId="77777777" w:rsidR="00EC3BCC" w:rsidRDefault="00EC3BCC" w:rsidP="00EC3BCC">
      <w:pPr>
        <w:numPr>
          <w:ilvl w:val="0"/>
          <w:numId w:val="1"/>
        </w:numPr>
        <w:autoSpaceDE w:val="0"/>
        <w:autoSpaceDN w:val="0"/>
        <w:adjustRightInd w:val="0"/>
        <w:contextualSpacing/>
        <w:jc w:val="both"/>
        <w:rPr>
          <w:rFonts w:ascii="Arial" w:hAnsi="Arial" w:cs="Arial"/>
          <w:bCs/>
          <w:sz w:val="22"/>
          <w:szCs w:val="22"/>
        </w:rPr>
      </w:pPr>
      <w:r w:rsidRPr="00CF7BA7">
        <w:rPr>
          <w:rFonts w:ascii="Arial" w:hAnsi="Arial" w:cs="Arial"/>
          <w:b/>
          <w:bCs/>
          <w:sz w:val="22"/>
          <w:szCs w:val="22"/>
        </w:rPr>
        <w:t>Stephen Ford</w:t>
      </w:r>
      <w:r w:rsidRPr="00CF7BA7">
        <w:rPr>
          <w:rFonts w:ascii="Arial" w:hAnsi="Arial" w:cs="Arial"/>
          <w:bCs/>
          <w:sz w:val="22"/>
          <w:szCs w:val="22"/>
        </w:rPr>
        <w:t>, MD/PhD Co-Mentor, Department of Physiology, LSUHSC, NO</w:t>
      </w:r>
      <w:r>
        <w:rPr>
          <w:rFonts w:ascii="Arial" w:hAnsi="Arial" w:cs="Arial"/>
          <w:bCs/>
          <w:sz w:val="22"/>
          <w:szCs w:val="22"/>
        </w:rPr>
        <w:t xml:space="preserve">. 2014 to </w:t>
      </w:r>
      <w:r w:rsidR="004C3C93">
        <w:rPr>
          <w:rFonts w:ascii="Arial" w:hAnsi="Arial" w:cs="Arial"/>
          <w:bCs/>
          <w:sz w:val="22"/>
          <w:szCs w:val="22"/>
        </w:rPr>
        <w:t>2017</w:t>
      </w:r>
      <w:r>
        <w:rPr>
          <w:rFonts w:ascii="Arial" w:hAnsi="Arial" w:cs="Arial"/>
          <w:bCs/>
          <w:sz w:val="22"/>
          <w:szCs w:val="22"/>
        </w:rPr>
        <w:t>.</w:t>
      </w:r>
    </w:p>
    <w:p w14:paraId="0ED34EA5" w14:textId="5B835CAF" w:rsidR="00F35CB5" w:rsidRDefault="00F35CB5" w:rsidP="00EC3BCC">
      <w:pPr>
        <w:numPr>
          <w:ilvl w:val="0"/>
          <w:numId w:val="1"/>
        </w:numPr>
        <w:autoSpaceDE w:val="0"/>
        <w:autoSpaceDN w:val="0"/>
        <w:adjustRightInd w:val="0"/>
        <w:contextualSpacing/>
        <w:jc w:val="both"/>
        <w:rPr>
          <w:rFonts w:ascii="Arial" w:hAnsi="Arial" w:cs="Arial"/>
          <w:bCs/>
          <w:sz w:val="22"/>
          <w:szCs w:val="22"/>
        </w:rPr>
      </w:pPr>
      <w:r>
        <w:rPr>
          <w:rFonts w:ascii="Arial" w:hAnsi="Arial" w:cs="Arial"/>
          <w:b/>
          <w:bCs/>
          <w:sz w:val="22"/>
          <w:szCs w:val="22"/>
        </w:rPr>
        <w:t xml:space="preserve">Katherine Adler, </w:t>
      </w:r>
      <w:r w:rsidRPr="00F35CB5">
        <w:rPr>
          <w:rFonts w:ascii="Arial" w:hAnsi="Arial" w:cs="Arial"/>
          <w:bCs/>
          <w:sz w:val="22"/>
          <w:szCs w:val="22"/>
        </w:rPr>
        <w:t>MS, Mentor,</w:t>
      </w:r>
      <w:r>
        <w:rPr>
          <w:rFonts w:ascii="Arial" w:hAnsi="Arial" w:cs="Arial"/>
          <w:b/>
          <w:bCs/>
          <w:sz w:val="22"/>
          <w:szCs w:val="22"/>
        </w:rPr>
        <w:t xml:space="preserve"> </w:t>
      </w:r>
      <w:r w:rsidRPr="00CF7BA7">
        <w:rPr>
          <w:rFonts w:ascii="Arial" w:hAnsi="Arial" w:cs="Arial"/>
          <w:bCs/>
          <w:sz w:val="22"/>
          <w:szCs w:val="22"/>
        </w:rPr>
        <w:t>Department of Physiology, LSUHSC, NO</w:t>
      </w:r>
      <w:r>
        <w:rPr>
          <w:rFonts w:ascii="Arial" w:hAnsi="Arial" w:cs="Arial"/>
          <w:bCs/>
          <w:sz w:val="22"/>
          <w:szCs w:val="22"/>
        </w:rPr>
        <w:t xml:space="preserve">. 2017- </w:t>
      </w:r>
      <w:r w:rsidR="002C2F0E">
        <w:rPr>
          <w:rFonts w:ascii="Arial" w:hAnsi="Arial" w:cs="Arial"/>
          <w:bCs/>
          <w:sz w:val="22"/>
          <w:szCs w:val="22"/>
        </w:rPr>
        <w:t>2019</w:t>
      </w:r>
      <w:r>
        <w:rPr>
          <w:rFonts w:ascii="Arial" w:hAnsi="Arial" w:cs="Arial"/>
          <w:bCs/>
          <w:sz w:val="22"/>
          <w:szCs w:val="22"/>
        </w:rPr>
        <w:t>.</w:t>
      </w:r>
    </w:p>
    <w:p w14:paraId="15CABE0D" w14:textId="26DCC684" w:rsidR="00310563" w:rsidRDefault="00310563" w:rsidP="00310563">
      <w:pPr>
        <w:numPr>
          <w:ilvl w:val="0"/>
          <w:numId w:val="1"/>
        </w:numPr>
        <w:autoSpaceDE w:val="0"/>
        <w:autoSpaceDN w:val="0"/>
        <w:adjustRightInd w:val="0"/>
        <w:contextualSpacing/>
        <w:jc w:val="both"/>
        <w:rPr>
          <w:rFonts w:ascii="Arial" w:hAnsi="Arial" w:cs="Arial"/>
          <w:bCs/>
          <w:sz w:val="22"/>
          <w:szCs w:val="22"/>
        </w:rPr>
      </w:pPr>
      <w:r w:rsidRPr="00310563">
        <w:rPr>
          <w:rFonts w:ascii="Arial" w:hAnsi="Arial" w:cs="Arial"/>
          <w:b/>
          <w:bCs/>
          <w:sz w:val="22"/>
          <w:szCs w:val="22"/>
        </w:rPr>
        <w:t xml:space="preserve">Brianna Bourgeois, </w:t>
      </w:r>
      <w:r>
        <w:rPr>
          <w:rFonts w:ascii="Arial" w:hAnsi="Arial" w:cs="Arial"/>
          <w:bCs/>
          <w:sz w:val="22"/>
          <w:szCs w:val="22"/>
        </w:rPr>
        <w:t xml:space="preserve">MD, PhD, Mentor, </w:t>
      </w:r>
      <w:r w:rsidRPr="00CF7BA7">
        <w:rPr>
          <w:rFonts w:ascii="Arial" w:hAnsi="Arial" w:cs="Arial"/>
          <w:bCs/>
          <w:sz w:val="22"/>
          <w:szCs w:val="22"/>
        </w:rPr>
        <w:t>Department of Physiology, LSUHSC, NO</w:t>
      </w:r>
      <w:r>
        <w:rPr>
          <w:rFonts w:ascii="Arial" w:hAnsi="Arial" w:cs="Arial"/>
          <w:bCs/>
          <w:sz w:val="22"/>
          <w:szCs w:val="22"/>
        </w:rPr>
        <w:t>. 2020-.</w:t>
      </w:r>
    </w:p>
    <w:p w14:paraId="6D4EC2C3" w14:textId="77777777" w:rsidR="00310563" w:rsidRDefault="00310563" w:rsidP="00310563">
      <w:pPr>
        <w:numPr>
          <w:ilvl w:val="0"/>
          <w:numId w:val="1"/>
        </w:numPr>
        <w:autoSpaceDE w:val="0"/>
        <w:autoSpaceDN w:val="0"/>
        <w:adjustRightInd w:val="0"/>
        <w:contextualSpacing/>
        <w:jc w:val="both"/>
        <w:rPr>
          <w:rFonts w:ascii="Arial" w:hAnsi="Arial" w:cs="Arial"/>
          <w:bCs/>
          <w:sz w:val="22"/>
          <w:szCs w:val="22"/>
        </w:rPr>
      </w:pPr>
      <w:r w:rsidRPr="00310563">
        <w:rPr>
          <w:rFonts w:ascii="Arial" w:hAnsi="Arial" w:cs="Arial"/>
          <w:b/>
          <w:bCs/>
          <w:sz w:val="22"/>
          <w:szCs w:val="22"/>
        </w:rPr>
        <w:t>Diego Torres</w:t>
      </w:r>
      <w:r>
        <w:rPr>
          <w:rFonts w:ascii="Arial" w:hAnsi="Arial" w:cs="Arial"/>
          <w:bCs/>
          <w:sz w:val="22"/>
          <w:szCs w:val="22"/>
        </w:rPr>
        <w:t xml:space="preserve">, PREP Scholar, </w:t>
      </w:r>
      <w:r w:rsidRPr="00CF7BA7">
        <w:rPr>
          <w:rFonts w:ascii="Arial" w:hAnsi="Arial" w:cs="Arial"/>
          <w:bCs/>
          <w:sz w:val="22"/>
          <w:szCs w:val="22"/>
        </w:rPr>
        <w:t>Department of Physiology, LSUHSC, NO</w:t>
      </w:r>
      <w:r>
        <w:rPr>
          <w:rFonts w:ascii="Arial" w:hAnsi="Arial" w:cs="Arial"/>
          <w:bCs/>
          <w:sz w:val="22"/>
          <w:szCs w:val="22"/>
        </w:rPr>
        <w:t>. 2020-.</w:t>
      </w:r>
    </w:p>
    <w:p w14:paraId="5B7CD1F4" w14:textId="77777777" w:rsidR="00AF7926" w:rsidRDefault="00AF7926" w:rsidP="00AF7926">
      <w:pPr>
        <w:rPr>
          <w:rFonts w:ascii="Arial" w:hAnsi="Arial" w:cs="Arial"/>
          <w:b/>
          <w:sz w:val="22"/>
          <w:szCs w:val="22"/>
        </w:rPr>
      </w:pPr>
    </w:p>
    <w:p w14:paraId="26B286E5" w14:textId="40A7F0CD" w:rsidR="00310563" w:rsidRDefault="00310563" w:rsidP="00310563">
      <w:pPr>
        <w:autoSpaceDE w:val="0"/>
        <w:autoSpaceDN w:val="0"/>
        <w:adjustRightInd w:val="0"/>
        <w:jc w:val="both"/>
        <w:rPr>
          <w:rFonts w:ascii="Arial" w:hAnsi="Arial" w:cs="Arial"/>
          <w:b/>
          <w:sz w:val="22"/>
          <w:szCs w:val="22"/>
        </w:rPr>
      </w:pPr>
      <w:r>
        <w:rPr>
          <w:rFonts w:ascii="Arial" w:hAnsi="Arial" w:cs="Arial"/>
          <w:b/>
          <w:sz w:val="22"/>
          <w:szCs w:val="22"/>
        </w:rPr>
        <w:t>Post-Doctoral Fellows-</w:t>
      </w:r>
    </w:p>
    <w:p w14:paraId="29EDD164" w14:textId="63B08973" w:rsidR="00310563" w:rsidRDefault="00310563" w:rsidP="00310563">
      <w:pPr>
        <w:pStyle w:val="ListParagraph"/>
        <w:numPr>
          <w:ilvl w:val="0"/>
          <w:numId w:val="10"/>
        </w:numPr>
        <w:autoSpaceDE w:val="0"/>
        <w:autoSpaceDN w:val="0"/>
        <w:adjustRightInd w:val="0"/>
        <w:jc w:val="both"/>
        <w:rPr>
          <w:rFonts w:cs="Arial"/>
          <w:sz w:val="22"/>
          <w:szCs w:val="22"/>
        </w:rPr>
      </w:pPr>
      <w:r>
        <w:rPr>
          <w:rFonts w:cs="Arial"/>
          <w:b/>
          <w:sz w:val="22"/>
          <w:szCs w:val="22"/>
        </w:rPr>
        <w:t xml:space="preserve">Dr. Danielle Levitt- </w:t>
      </w:r>
      <w:r w:rsidR="005C3727">
        <w:rPr>
          <w:rFonts w:cs="Arial"/>
          <w:sz w:val="22"/>
          <w:szCs w:val="22"/>
        </w:rPr>
        <w:t>F3</w:t>
      </w:r>
      <w:r w:rsidRPr="00AF7926">
        <w:rPr>
          <w:rFonts w:cs="Arial"/>
          <w:sz w:val="22"/>
          <w:szCs w:val="22"/>
        </w:rPr>
        <w:t>2 Postdoctoral fellow. 2018-Present</w:t>
      </w:r>
    </w:p>
    <w:p w14:paraId="40D831EB" w14:textId="77777777" w:rsidR="00310563" w:rsidRDefault="00310563" w:rsidP="00310563">
      <w:pPr>
        <w:pStyle w:val="ListParagraph"/>
        <w:autoSpaceDE w:val="0"/>
        <w:autoSpaceDN w:val="0"/>
        <w:adjustRightInd w:val="0"/>
        <w:jc w:val="both"/>
        <w:rPr>
          <w:rFonts w:cs="Arial"/>
          <w:sz w:val="22"/>
          <w:szCs w:val="22"/>
        </w:rPr>
      </w:pPr>
    </w:p>
    <w:p w14:paraId="5E8F5874" w14:textId="77777777" w:rsidR="00AF7926" w:rsidRDefault="00AF7926" w:rsidP="00AF7926">
      <w:pPr>
        <w:rPr>
          <w:rFonts w:ascii="Arial" w:hAnsi="Arial" w:cs="Arial"/>
          <w:b/>
          <w:sz w:val="22"/>
          <w:szCs w:val="22"/>
        </w:rPr>
      </w:pPr>
      <w:r w:rsidRPr="00DE41B1">
        <w:rPr>
          <w:rFonts w:ascii="Arial" w:hAnsi="Arial" w:cs="Arial"/>
          <w:b/>
          <w:sz w:val="22"/>
          <w:szCs w:val="22"/>
        </w:rPr>
        <w:t>Thesis and Dissertation Committees:</w:t>
      </w:r>
    </w:p>
    <w:p w14:paraId="3C4139AD" w14:textId="77777777" w:rsidR="00AF7926" w:rsidRPr="00CF7BA7" w:rsidRDefault="00AF7926" w:rsidP="00AF7926">
      <w:pPr>
        <w:numPr>
          <w:ilvl w:val="0"/>
          <w:numId w:val="3"/>
        </w:numPr>
        <w:autoSpaceDE w:val="0"/>
        <w:autoSpaceDN w:val="0"/>
        <w:adjustRightInd w:val="0"/>
        <w:contextualSpacing/>
        <w:jc w:val="both"/>
        <w:rPr>
          <w:rFonts w:ascii="Arial" w:hAnsi="Arial" w:cs="Arial"/>
          <w:sz w:val="22"/>
          <w:szCs w:val="22"/>
        </w:rPr>
      </w:pPr>
      <w:r w:rsidRPr="00CF7BA7">
        <w:rPr>
          <w:rFonts w:ascii="Arial" w:hAnsi="Arial" w:cs="Arial"/>
          <w:b/>
          <w:sz w:val="22"/>
          <w:szCs w:val="22"/>
        </w:rPr>
        <w:t>Samuel Rodriguez</w:t>
      </w:r>
      <w:r w:rsidRPr="00CF7BA7">
        <w:rPr>
          <w:rFonts w:ascii="Arial" w:hAnsi="Arial" w:cs="Arial"/>
          <w:sz w:val="22"/>
          <w:szCs w:val="22"/>
        </w:rPr>
        <w:t>, MS thesis committee member: 2010-2011, MS Veterinary Sciences, TU.</w:t>
      </w:r>
    </w:p>
    <w:p w14:paraId="2D4E6C07" w14:textId="77777777" w:rsidR="00AF7926" w:rsidRPr="00CF7BA7" w:rsidRDefault="00AF7926" w:rsidP="00AF7926">
      <w:pPr>
        <w:numPr>
          <w:ilvl w:val="0"/>
          <w:numId w:val="3"/>
        </w:numPr>
        <w:autoSpaceDE w:val="0"/>
        <w:autoSpaceDN w:val="0"/>
        <w:adjustRightInd w:val="0"/>
        <w:contextualSpacing/>
        <w:jc w:val="both"/>
        <w:rPr>
          <w:rFonts w:ascii="Arial" w:hAnsi="Arial" w:cs="Arial"/>
          <w:sz w:val="22"/>
          <w:szCs w:val="22"/>
        </w:rPr>
      </w:pPr>
      <w:r w:rsidRPr="00CF7BA7">
        <w:rPr>
          <w:rFonts w:ascii="Arial" w:hAnsi="Arial" w:cs="Arial"/>
          <w:b/>
          <w:sz w:val="22"/>
          <w:szCs w:val="22"/>
        </w:rPr>
        <w:t>Martha C Graham</w:t>
      </w:r>
      <w:r w:rsidRPr="00CF7BA7">
        <w:rPr>
          <w:rFonts w:ascii="Arial" w:hAnsi="Arial" w:cs="Arial"/>
          <w:sz w:val="22"/>
          <w:szCs w:val="22"/>
        </w:rPr>
        <w:t>, MS thesis committee member: 2010-2012, MS Veterinary Sciences, TU.</w:t>
      </w:r>
    </w:p>
    <w:p w14:paraId="34931BA4" w14:textId="77777777" w:rsidR="00AF7926" w:rsidRDefault="00AF7926" w:rsidP="00AF7926">
      <w:pPr>
        <w:numPr>
          <w:ilvl w:val="0"/>
          <w:numId w:val="3"/>
        </w:numPr>
        <w:autoSpaceDE w:val="0"/>
        <w:autoSpaceDN w:val="0"/>
        <w:adjustRightInd w:val="0"/>
        <w:contextualSpacing/>
        <w:jc w:val="both"/>
        <w:rPr>
          <w:rFonts w:ascii="Arial" w:hAnsi="Arial" w:cs="Arial"/>
          <w:sz w:val="22"/>
          <w:szCs w:val="22"/>
        </w:rPr>
      </w:pPr>
      <w:r w:rsidRPr="00CF7BA7">
        <w:rPr>
          <w:rFonts w:ascii="Arial" w:hAnsi="Arial" w:cs="Arial"/>
          <w:b/>
          <w:sz w:val="22"/>
          <w:szCs w:val="22"/>
        </w:rPr>
        <w:t>Shaniece Theodore</w:t>
      </w:r>
      <w:r w:rsidRPr="00CF7BA7">
        <w:rPr>
          <w:rFonts w:ascii="Arial" w:hAnsi="Arial" w:cs="Arial"/>
          <w:sz w:val="22"/>
          <w:szCs w:val="22"/>
        </w:rPr>
        <w:t>, PhD thesis committee member,</w:t>
      </w:r>
      <w:r>
        <w:rPr>
          <w:rFonts w:ascii="Arial" w:hAnsi="Arial" w:cs="Arial"/>
          <w:sz w:val="22"/>
          <w:szCs w:val="22"/>
        </w:rPr>
        <w:t xml:space="preserve"> 2011-2013</w:t>
      </w:r>
      <w:r w:rsidRPr="00CF7BA7">
        <w:rPr>
          <w:rFonts w:ascii="Arial" w:hAnsi="Arial" w:cs="Arial"/>
          <w:sz w:val="22"/>
          <w:szCs w:val="22"/>
        </w:rPr>
        <w:t xml:space="preserve"> Integrated Biosciences PhD program, TU. Graduated, Summer 2013</w:t>
      </w:r>
    </w:p>
    <w:p w14:paraId="0A9826EB" w14:textId="77777777" w:rsidR="00AF7926" w:rsidRPr="00CF7BA7" w:rsidRDefault="00AF7926" w:rsidP="00AF7926">
      <w:pPr>
        <w:numPr>
          <w:ilvl w:val="0"/>
          <w:numId w:val="3"/>
        </w:numPr>
        <w:autoSpaceDE w:val="0"/>
        <w:autoSpaceDN w:val="0"/>
        <w:adjustRightInd w:val="0"/>
        <w:contextualSpacing/>
        <w:jc w:val="both"/>
        <w:rPr>
          <w:rFonts w:ascii="Arial" w:hAnsi="Arial" w:cs="Arial"/>
          <w:sz w:val="22"/>
          <w:szCs w:val="22"/>
        </w:rPr>
      </w:pPr>
      <w:r>
        <w:rPr>
          <w:rFonts w:ascii="Arial" w:hAnsi="Arial" w:cs="Arial"/>
          <w:b/>
          <w:sz w:val="22"/>
          <w:szCs w:val="22"/>
        </w:rPr>
        <w:t xml:space="preserve">John Maxi, </w:t>
      </w:r>
      <w:r w:rsidRPr="00CF7BA7">
        <w:rPr>
          <w:rFonts w:ascii="Arial" w:hAnsi="Arial" w:cs="Arial"/>
          <w:sz w:val="22"/>
          <w:szCs w:val="22"/>
        </w:rPr>
        <w:t>PhD thesis committee member, LSUHSC</w:t>
      </w:r>
      <w:r>
        <w:rPr>
          <w:rFonts w:ascii="Arial" w:hAnsi="Arial" w:cs="Arial"/>
          <w:sz w:val="22"/>
          <w:szCs w:val="22"/>
        </w:rPr>
        <w:t>, 2014-2017</w:t>
      </w:r>
    </w:p>
    <w:p w14:paraId="0A19ABAA" w14:textId="77777777" w:rsidR="00AF7926" w:rsidRDefault="00AF7926" w:rsidP="00AF7926">
      <w:pPr>
        <w:numPr>
          <w:ilvl w:val="0"/>
          <w:numId w:val="3"/>
        </w:numPr>
        <w:autoSpaceDE w:val="0"/>
        <w:autoSpaceDN w:val="0"/>
        <w:adjustRightInd w:val="0"/>
        <w:contextualSpacing/>
        <w:jc w:val="both"/>
        <w:rPr>
          <w:rFonts w:ascii="Arial" w:hAnsi="Arial" w:cs="Arial"/>
          <w:sz w:val="22"/>
          <w:szCs w:val="22"/>
        </w:rPr>
      </w:pPr>
      <w:r w:rsidRPr="00CF7BA7">
        <w:rPr>
          <w:rFonts w:ascii="Arial" w:hAnsi="Arial" w:cs="Arial"/>
          <w:b/>
          <w:sz w:val="22"/>
          <w:szCs w:val="22"/>
        </w:rPr>
        <w:lastRenderedPageBreak/>
        <w:t>Alan Mouton</w:t>
      </w:r>
      <w:r>
        <w:rPr>
          <w:rFonts w:ascii="Arial" w:hAnsi="Arial" w:cs="Arial"/>
          <w:sz w:val="22"/>
          <w:szCs w:val="22"/>
        </w:rPr>
        <w:t>, PhD thesis committee member, LSUHSC, 2014-2017</w:t>
      </w:r>
    </w:p>
    <w:p w14:paraId="15DB4545" w14:textId="77777777" w:rsidR="00AF7926" w:rsidRPr="001D78C1" w:rsidRDefault="00AF7926" w:rsidP="00AF7926">
      <w:pPr>
        <w:numPr>
          <w:ilvl w:val="0"/>
          <w:numId w:val="3"/>
        </w:numPr>
        <w:autoSpaceDE w:val="0"/>
        <w:autoSpaceDN w:val="0"/>
        <w:adjustRightInd w:val="0"/>
        <w:contextualSpacing/>
        <w:jc w:val="both"/>
        <w:rPr>
          <w:rFonts w:ascii="Arial" w:hAnsi="Arial" w:cs="Arial"/>
          <w:sz w:val="22"/>
          <w:szCs w:val="22"/>
        </w:rPr>
      </w:pPr>
      <w:r w:rsidRPr="001D78C1">
        <w:rPr>
          <w:rFonts w:ascii="Arial" w:hAnsi="Arial" w:cs="Arial"/>
          <w:b/>
          <w:sz w:val="22"/>
          <w:szCs w:val="22"/>
        </w:rPr>
        <w:t xml:space="preserve">Adrienne McGinn, </w:t>
      </w:r>
      <w:r w:rsidRPr="001D78C1">
        <w:rPr>
          <w:rFonts w:ascii="Arial" w:hAnsi="Arial" w:cs="Arial"/>
          <w:sz w:val="22"/>
          <w:szCs w:val="22"/>
        </w:rPr>
        <w:t>PhD thesis committee member, LSUHSC, 2015- Present</w:t>
      </w:r>
    </w:p>
    <w:p w14:paraId="17FD1780" w14:textId="77777777" w:rsidR="00AF7926" w:rsidRPr="001D78C1" w:rsidRDefault="00AF7926" w:rsidP="00AF7926">
      <w:pPr>
        <w:numPr>
          <w:ilvl w:val="0"/>
          <w:numId w:val="3"/>
        </w:numPr>
        <w:autoSpaceDE w:val="0"/>
        <w:autoSpaceDN w:val="0"/>
        <w:adjustRightInd w:val="0"/>
        <w:contextualSpacing/>
        <w:jc w:val="both"/>
        <w:rPr>
          <w:rFonts w:ascii="Arial" w:hAnsi="Arial" w:cs="Arial"/>
          <w:sz w:val="22"/>
          <w:szCs w:val="22"/>
        </w:rPr>
      </w:pPr>
      <w:r w:rsidRPr="001D78C1">
        <w:rPr>
          <w:rFonts w:ascii="Arial" w:hAnsi="Arial" w:cs="Arial"/>
          <w:b/>
          <w:sz w:val="22"/>
          <w:szCs w:val="22"/>
        </w:rPr>
        <w:t xml:space="preserve">Van Ninh, </w:t>
      </w:r>
      <w:r w:rsidRPr="001D78C1">
        <w:rPr>
          <w:rFonts w:ascii="Arial" w:hAnsi="Arial" w:cs="Arial"/>
          <w:sz w:val="22"/>
          <w:szCs w:val="22"/>
        </w:rPr>
        <w:t xml:space="preserve">PhD thesis committee member, LSUHSC, 2015- </w:t>
      </w:r>
      <w:r w:rsidR="002C2F0E">
        <w:rPr>
          <w:rFonts w:ascii="Arial" w:hAnsi="Arial" w:cs="Arial"/>
          <w:sz w:val="22"/>
          <w:szCs w:val="22"/>
        </w:rPr>
        <w:t>2019</w:t>
      </w:r>
    </w:p>
    <w:p w14:paraId="637B3C26" w14:textId="77777777" w:rsidR="00AF7926" w:rsidRDefault="00AF7926" w:rsidP="00AF7926">
      <w:pPr>
        <w:numPr>
          <w:ilvl w:val="0"/>
          <w:numId w:val="3"/>
        </w:numPr>
        <w:autoSpaceDE w:val="0"/>
        <w:autoSpaceDN w:val="0"/>
        <w:adjustRightInd w:val="0"/>
        <w:contextualSpacing/>
        <w:jc w:val="both"/>
        <w:rPr>
          <w:rFonts w:ascii="Arial" w:hAnsi="Arial" w:cs="Arial"/>
          <w:sz w:val="22"/>
          <w:szCs w:val="22"/>
        </w:rPr>
      </w:pPr>
      <w:r w:rsidRPr="001D78C1">
        <w:rPr>
          <w:rFonts w:ascii="Arial" w:hAnsi="Arial" w:cs="Arial"/>
          <w:b/>
          <w:sz w:val="22"/>
          <w:szCs w:val="22"/>
        </w:rPr>
        <w:t>Vincent Ma</w:t>
      </w:r>
      <w:r>
        <w:rPr>
          <w:rFonts w:ascii="Arial" w:hAnsi="Arial" w:cs="Arial"/>
          <w:b/>
          <w:sz w:val="22"/>
          <w:szCs w:val="22"/>
        </w:rPr>
        <w:t>ffei</w:t>
      </w:r>
      <w:r w:rsidRPr="001D78C1">
        <w:rPr>
          <w:rFonts w:ascii="Arial" w:hAnsi="Arial" w:cs="Arial"/>
          <w:b/>
          <w:sz w:val="22"/>
          <w:szCs w:val="22"/>
        </w:rPr>
        <w:t xml:space="preserve">, </w:t>
      </w:r>
      <w:r w:rsidRPr="001D78C1">
        <w:rPr>
          <w:rFonts w:ascii="Arial" w:hAnsi="Arial" w:cs="Arial"/>
          <w:sz w:val="22"/>
          <w:szCs w:val="22"/>
        </w:rPr>
        <w:t xml:space="preserve">MD PhD thesis committee member, LSUHSC, 2016- </w:t>
      </w:r>
      <w:r w:rsidR="002C2F0E">
        <w:rPr>
          <w:rFonts w:ascii="Arial" w:hAnsi="Arial" w:cs="Arial"/>
          <w:sz w:val="22"/>
          <w:szCs w:val="22"/>
        </w:rPr>
        <w:t>2019</w:t>
      </w:r>
    </w:p>
    <w:p w14:paraId="09BF75EB" w14:textId="77777777" w:rsidR="00AF7926" w:rsidRDefault="00AF7926" w:rsidP="00AF7926">
      <w:pPr>
        <w:numPr>
          <w:ilvl w:val="0"/>
          <w:numId w:val="3"/>
        </w:numPr>
        <w:autoSpaceDE w:val="0"/>
        <w:autoSpaceDN w:val="0"/>
        <w:adjustRightInd w:val="0"/>
        <w:contextualSpacing/>
        <w:jc w:val="both"/>
        <w:rPr>
          <w:rFonts w:ascii="Arial" w:hAnsi="Arial" w:cs="Arial"/>
          <w:sz w:val="22"/>
          <w:szCs w:val="22"/>
        </w:rPr>
      </w:pPr>
      <w:r w:rsidRPr="00335519">
        <w:rPr>
          <w:rFonts w:ascii="Arial" w:hAnsi="Arial" w:cs="Arial"/>
          <w:b/>
          <w:sz w:val="22"/>
          <w:szCs w:val="22"/>
        </w:rPr>
        <w:t xml:space="preserve">Elia Hajj, </w:t>
      </w:r>
      <w:r w:rsidRPr="00335519">
        <w:rPr>
          <w:rFonts w:ascii="Arial" w:hAnsi="Arial" w:cs="Arial"/>
          <w:sz w:val="22"/>
          <w:szCs w:val="22"/>
        </w:rPr>
        <w:t xml:space="preserve">PhD thesis committee member, LSUHSC, 2016- </w:t>
      </w:r>
      <w:r>
        <w:rPr>
          <w:rFonts w:ascii="Arial" w:hAnsi="Arial" w:cs="Arial"/>
          <w:sz w:val="22"/>
          <w:szCs w:val="22"/>
        </w:rPr>
        <w:t>2018</w:t>
      </w:r>
    </w:p>
    <w:p w14:paraId="111B725E" w14:textId="77777777" w:rsidR="006F2C75" w:rsidRPr="006F2C75" w:rsidRDefault="006F2C75" w:rsidP="00AF7926">
      <w:pPr>
        <w:numPr>
          <w:ilvl w:val="0"/>
          <w:numId w:val="3"/>
        </w:numPr>
        <w:autoSpaceDE w:val="0"/>
        <w:autoSpaceDN w:val="0"/>
        <w:adjustRightInd w:val="0"/>
        <w:contextualSpacing/>
        <w:jc w:val="both"/>
        <w:rPr>
          <w:rFonts w:ascii="Arial" w:hAnsi="Arial" w:cs="Arial"/>
          <w:sz w:val="22"/>
          <w:szCs w:val="22"/>
        </w:rPr>
      </w:pPr>
      <w:r>
        <w:rPr>
          <w:rFonts w:ascii="Arial" w:hAnsi="Arial" w:cs="Arial"/>
          <w:b/>
          <w:sz w:val="22"/>
          <w:szCs w:val="22"/>
        </w:rPr>
        <w:t xml:space="preserve">Jonquil Poret, </w:t>
      </w:r>
      <w:r w:rsidRPr="006F2C75">
        <w:rPr>
          <w:rFonts w:ascii="Arial" w:hAnsi="Arial" w:cs="Arial"/>
          <w:sz w:val="22"/>
          <w:szCs w:val="22"/>
        </w:rPr>
        <w:t>PhD thesis committee member, LSUHSC, 2019-Present</w:t>
      </w:r>
    </w:p>
    <w:p w14:paraId="64FF4A40" w14:textId="0695F8E4" w:rsidR="006F2C75" w:rsidRDefault="006F2C75" w:rsidP="00AF7926">
      <w:pPr>
        <w:numPr>
          <w:ilvl w:val="0"/>
          <w:numId w:val="3"/>
        </w:numPr>
        <w:autoSpaceDE w:val="0"/>
        <w:autoSpaceDN w:val="0"/>
        <w:adjustRightInd w:val="0"/>
        <w:contextualSpacing/>
        <w:jc w:val="both"/>
        <w:rPr>
          <w:rFonts w:ascii="Arial" w:hAnsi="Arial" w:cs="Arial"/>
          <w:sz w:val="22"/>
          <w:szCs w:val="22"/>
        </w:rPr>
      </w:pPr>
      <w:r w:rsidRPr="006F2C75">
        <w:rPr>
          <w:rFonts w:ascii="Arial" w:hAnsi="Arial" w:cs="Arial"/>
          <w:b/>
          <w:sz w:val="22"/>
          <w:szCs w:val="22"/>
        </w:rPr>
        <w:t>Brittany Foret</w:t>
      </w:r>
      <w:r w:rsidRPr="006F2C75">
        <w:rPr>
          <w:rFonts w:ascii="Arial" w:hAnsi="Arial" w:cs="Arial"/>
          <w:sz w:val="22"/>
          <w:szCs w:val="22"/>
        </w:rPr>
        <w:t>, MD PhD thesis committee member, LSUHSC, 2019-Present</w:t>
      </w:r>
    </w:p>
    <w:p w14:paraId="4279FCD3" w14:textId="2F036DD3" w:rsidR="005C3727" w:rsidRPr="006F2C75" w:rsidRDefault="005C3727" w:rsidP="00AF7926">
      <w:pPr>
        <w:numPr>
          <w:ilvl w:val="0"/>
          <w:numId w:val="3"/>
        </w:numPr>
        <w:autoSpaceDE w:val="0"/>
        <w:autoSpaceDN w:val="0"/>
        <w:adjustRightInd w:val="0"/>
        <w:contextualSpacing/>
        <w:jc w:val="both"/>
        <w:rPr>
          <w:rFonts w:ascii="Arial" w:hAnsi="Arial" w:cs="Arial"/>
          <w:sz w:val="22"/>
          <w:szCs w:val="22"/>
        </w:rPr>
      </w:pPr>
      <w:r>
        <w:rPr>
          <w:rFonts w:ascii="Arial" w:hAnsi="Arial" w:cs="Arial"/>
          <w:b/>
          <w:sz w:val="22"/>
          <w:szCs w:val="22"/>
        </w:rPr>
        <w:t xml:space="preserve">James Prusak, </w:t>
      </w:r>
      <w:r w:rsidRPr="005C3727">
        <w:rPr>
          <w:rFonts w:ascii="Arial" w:hAnsi="Arial" w:cs="Arial"/>
          <w:sz w:val="22"/>
          <w:szCs w:val="22"/>
        </w:rPr>
        <w:t>MS dissertation committee member, LSUHSC, 2020-Present</w:t>
      </w:r>
    </w:p>
    <w:p w14:paraId="5830E5C2" w14:textId="77777777" w:rsidR="00AF7926" w:rsidRPr="00AF7926" w:rsidRDefault="00AF7926" w:rsidP="00AF7926">
      <w:pPr>
        <w:pStyle w:val="ListParagraph"/>
        <w:autoSpaceDE w:val="0"/>
        <w:autoSpaceDN w:val="0"/>
        <w:adjustRightInd w:val="0"/>
        <w:jc w:val="both"/>
        <w:rPr>
          <w:rFonts w:cs="Arial"/>
          <w:sz w:val="22"/>
          <w:szCs w:val="22"/>
        </w:rPr>
      </w:pPr>
    </w:p>
    <w:p w14:paraId="10FFEDB0" w14:textId="77777777" w:rsidR="0038315F" w:rsidRDefault="00417FA5" w:rsidP="007D4701">
      <w:pPr>
        <w:rPr>
          <w:rFonts w:ascii="Arial" w:hAnsi="Arial" w:cs="Arial"/>
          <w:b/>
          <w:u w:val="single"/>
        </w:rPr>
      </w:pPr>
      <w:r>
        <w:rPr>
          <w:rFonts w:ascii="Arial" w:hAnsi="Arial" w:cs="Arial"/>
          <w:b/>
          <w:u w:val="single"/>
        </w:rPr>
        <w:t xml:space="preserve">RESEARCH AND SCHOLARSHIP </w:t>
      </w:r>
    </w:p>
    <w:p w14:paraId="454E424B" w14:textId="77777777" w:rsidR="00EC3BCC" w:rsidRDefault="007D4701" w:rsidP="007D4701">
      <w:pPr>
        <w:rPr>
          <w:rFonts w:ascii="Arial" w:hAnsi="Arial" w:cs="Arial"/>
          <w:b/>
          <w:sz w:val="22"/>
          <w:szCs w:val="22"/>
        </w:rPr>
      </w:pPr>
      <w:r w:rsidRPr="00DE41B1">
        <w:rPr>
          <w:rFonts w:ascii="Arial" w:hAnsi="Arial" w:cs="Arial"/>
          <w:b/>
          <w:sz w:val="22"/>
          <w:szCs w:val="22"/>
        </w:rPr>
        <w:t>Grants and Contracts:</w:t>
      </w:r>
    </w:p>
    <w:p w14:paraId="66520A6A" w14:textId="77777777" w:rsidR="00EC3BCC" w:rsidRDefault="007D4701" w:rsidP="007D4701">
      <w:pPr>
        <w:rPr>
          <w:rFonts w:ascii="Arial" w:hAnsi="Arial" w:cs="Arial"/>
          <w:b/>
          <w:i/>
          <w:color w:val="FF0000"/>
          <w:sz w:val="18"/>
          <w:szCs w:val="18"/>
        </w:rPr>
      </w:pPr>
      <w:r w:rsidRPr="00DE41B1">
        <w:rPr>
          <w:rFonts w:ascii="Arial" w:hAnsi="Arial" w:cs="Arial"/>
          <w:b/>
          <w:sz w:val="22"/>
          <w:szCs w:val="22"/>
        </w:rPr>
        <w:t>Funded</w:t>
      </w:r>
      <w:r w:rsidR="00B64063">
        <w:rPr>
          <w:rFonts w:ascii="Arial" w:hAnsi="Arial" w:cs="Arial"/>
          <w:b/>
          <w:sz w:val="22"/>
          <w:szCs w:val="22"/>
        </w:rPr>
        <w:t xml:space="preserve"> </w:t>
      </w:r>
    </w:p>
    <w:p w14:paraId="7466762C" w14:textId="77777777" w:rsidR="00EC3BCC" w:rsidRPr="00C47ADD" w:rsidRDefault="00EC3BCC" w:rsidP="00EC3BCC">
      <w:pPr>
        <w:autoSpaceDE w:val="0"/>
        <w:autoSpaceDN w:val="0"/>
        <w:adjustRightInd w:val="0"/>
        <w:snapToGrid w:val="0"/>
        <w:rPr>
          <w:rFonts w:ascii="Arial" w:hAnsi="Arial" w:cs="Arial"/>
          <w:color w:val="000000"/>
          <w:sz w:val="22"/>
          <w:szCs w:val="22"/>
        </w:rPr>
      </w:pPr>
      <w:r w:rsidRPr="00C47ADD">
        <w:rPr>
          <w:rFonts w:ascii="Arial" w:hAnsi="Arial" w:cs="Arial"/>
          <w:color w:val="000000"/>
          <w:sz w:val="22"/>
          <w:szCs w:val="22"/>
          <w:lang w:val="x-none"/>
        </w:rPr>
        <w:t>1K01AA024494-01A1</w:t>
      </w:r>
      <w:r w:rsidRPr="00C47ADD">
        <w:rPr>
          <w:rFonts w:ascii="Arial" w:hAnsi="Arial" w:cs="Arial"/>
          <w:color w:val="000000"/>
          <w:sz w:val="22"/>
          <w:szCs w:val="22"/>
        </w:rPr>
        <w:t xml:space="preserve"> </w:t>
      </w:r>
      <w:r w:rsidRPr="00C47ADD">
        <w:rPr>
          <w:rFonts w:ascii="Arial" w:hAnsi="Arial" w:cs="Arial"/>
          <w:b/>
          <w:color w:val="000000"/>
          <w:sz w:val="22"/>
          <w:szCs w:val="22"/>
        </w:rPr>
        <w:t>(PI- Liz Simon)</w:t>
      </w:r>
      <w:r w:rsidRPr="00C47ADD">
        <w:rPr>
          <w:rFonts w:ascii="Arial" w:hAnsi="Arial" w:cs="Arial"/>
          <w:color w:val="000000"/>
          <w:sz w:val="22"/>
          <w:szCs w:val="22"/>
        </w:rPr>
        <w:t xml:space="preserve"> </w:t>
      </w:r>
      <w:r w:rsidRPr="00C47ADD">
        <w:rPr>
          <w:rFonts w:ascii="Arial" w:hAnsi="Arial" w:cs="Arial"/>
          <w:color w:val="000000"/>
          <w:sz w:val="22"/>
          <w:szCs w:val="22"/>
          <w:lang w:val="x-none"/>
        </w:rPr>
        <w:t>07/05/2016 – 06/30/2021</w:t>
      </w:r>
      <w:r w:rsidRPr="00C47ADD">
        <w:rPr>
          <w:rFonts w:ascii="Arial" w:hAnsi="Arial" w:cs="Arial"/>
          <w:color w:val="000000"/>
          <w:sz w:val="22"/>
          <w:szCs w:val="22"/>
        </w:rPr>
        <w:t xml:space="preserve"> </w:t>
      </w:r>
      <w:r>
        <w:rPr>
          <w:rFonts w:ascii="Arial" w:hAnsi="Arial" w:cs="Arial"/>
          <w:color w:val="000000"/>
          <w:sz w:val="22"/>
          <w:szCs w:val="22"/>
        </w:rPr>
        <w:t xml:space="preserve">         </w:t>
      </w:r>
      <w:r w:rsidRPr="00C47ADD">
        <w:rPr>
          <w:rFonts w:ascii="Arial" w:hAnsi="Arial" w:cs="Arial"/>
          <w:color w:val="000000"/>
          <w:sz w:val="22"/>
          <w:szCs w:val="22"/>
        </w:rPr>
        <w:t>9</w:t>
      </w:r>
      <w:r>
        <w:rPr>
          <w:rFonts w:ascii="Arial" w:hAnsi="Arial" w:cs="Arial"/>
          <w:color w:val="000000"/>
          <w:sz w:val="22"/>
          <w:szCs w:val="22"/>
        </w:rPr>
        <w:t xml:space="preserve"> mo</w:t>
      </w:r>
      <w:r w:rsidRPr="00C47ADD">
        <w:rPr>
          <w:rFonts w:ascii="Arial" w:hAnsi="Arial" w:cs="Arial"/>
          <w:color w:val="000000"/>
          <w:sz w:val="22"/>
          <w:szCs w:val="22"/>
        </w:rPr>
        <w:t xml:space="preserve"> DC $778820</w:t>
      </w:r>
    </w:p>
    <w:p w14:paraId="19D064E2" w14:textId="77777777" w:rsidR="00EC3BCC" w:rsidRPr="00C47ADD" w:rsidRDefault="00EC3BCC" w:rsidP="00EC3BCC">
      <w:pPr>
        <w:autoSpaceDE w:val="0"/>
        <w:autoSpaceDN w:val="0"/>
        <w:adjustRightInd w:val="0"/>
        <w:snapToGrid w:val="0"/>
        <w:rPr>
          <w:rFonts w:ascii="Arial" w:hAnsi="Arial" w:cs="Arial"/>
          <w:color w:val="000000"/>
          <w:sz w:val="22"/>
          <w:szCs w:val="22"/>
        </w:rPr>
      </w:pPr>
      <w:r w:rsidRPr="00C47ADD">
        <w:rPr>
          <w:rFonts w:ascii="Arial" w:hAnsi="Arial" w:cs="Arial"/>
          <w:color w:val="000000"/>
          <w:sz w:val="22"/>
          <w:szCs w:val="22"/>
        </w:rPr>
        <w:t xml:space="preserve">NIH/NIAAA </w:t>
      </w:r>
      <w:r w:rsidRPr="008F57D3">
        <w:rPr>
          <w:rFonts w:ascii="Arial" w:hAnsi="Arial" w:cs="Arial"/>
          <w:b/>
          <w:color w:val="000000"/>
          <w:sz w:val="22"/>
          <w:szCs w:val="22"/>
        </w:rPr>
        <w:t>Role: PI</w:t>
      </w:r>
    </w:p>
    <w:p w14:paraId="6ABADEFB" w14:textId="77777777" w:rsidR="00EC3BCC" w:rsidRPr="00C47ADD" w:rsidRDefault="00EC3BCC" w:rsidP="00EC3BCC">
      <w:pPr>
        <w:autoSpaceDE w:val="0"/>
        <w:autoSpaceDN w:val="0"/>
        <w:adjustRightInd w:val="0"/>
        <w:snapToGrid w:val="0"/>
        <w:rPr>
          <w:rFonts w:ascii="Arial" w:hAnsi="Arial" w:cs="Arial"/>
          <w:color w:val="000000"/>
          <w:sz w:val="22"/>
          <w:szCs w:val="22"/>
          <w:lang w:val="x-none"/>
        </w:rPr>
      </w:pPr>
      <w:r w:rsidRPr="00C47ADD">
        <w:rPr>
          <w:rFonts w:ascii="Arial" w:hAnsi="Arial" w:cs="Arial"/>
          <w:color w:val="000000"/>
          <w:sz w:val="22"/>
          <w:szCs w:val="22"/>
          <w:lang w:val="x-none"/>
        </w:rPr>
        <w:t>Alcohol-induced myomiR dysregulation: mechanisms of impaired skeletal muscle</w:t>
      </w:r>
      <w:r w:rsidRPr="00C47ADD">
        <w:rPr>
          <w:rFonts w:ascii="Arial" w:hAnsi="Arial" w:cs="Arial"/>
          <w:color w:val="000000"/>
          <w:sz w:val="22"/>
          <w:szCs w:val="22"/>
        </w:rPr>
        <w:t xml:space="preserve"> </w:t>
      </w:r>
      <w:r w:rsidRPr="00C47ADD">
        <w:rPr>
          <w:rFonts w:ascii="Arial" w:hAnsi="Arial" w:cs="Arial"/>
          <w:color w:val="000000"/>
          <w:sz w:val="22"/>
          <w:szCs w:val="22"/>
          <w:lang w:val="x-none"/>
        </w:rPr>
        <w:t>regeneration in SIV/HIV</w:t>
      </w:r>
    </w:p>
    <w:p w14:paraId="1E093BD2" w14:textId="77777777" w:rsidR="00EC3BCC" w:rsidRPr="00C47ADD" w:rsidRDefault="00EC3BCC" w:rsidP="00EC3BCC">
      <w:pPr>
        <w:autoSpaceDE w:val="0"/>
        <w:autoSpaceDN w:val="0"/>
        <w:adjustRightInd w:val="0"/>
        <w:snapToGrid w:val="0"/>
        <w:rPr>
          <w:rFonts w:ascii="ArialMT" w:hAnsi="ArialMT" w:cs="ArialMT"/>
          <w:color w:val="000000"/>
          <w:sz w:val="20"/>
          <w:szCs w:val="20"/>
        </w:rPr>
      </w:pPr>
    </w:p>
    <w:p w14:paraId="6348ABB2" w14:textId="77777777" w:rsidR="00EC3BCC" w:rsidRPr="00D26172" w:rsidRDefault="00EC3BCC" w:rsidP="00EC3BCC">
      <w:pPr>
        <w:rPr>
          <w:rFonts w:ascii="Arial" w:hAnsi="Arial" w:cs="Arial"/>
          <w:color w:val="000000"/>
          <w:sz w:val="22"/>
          <w:szCs w:val="22"/>
        </w:rPr>
      </w:pPr>
      <w:r w:rsidRPr="00D26172">
        <w:rPr>
          <w:rFonts w:ascii="Arial" w:hAnsi="Arial" w:cs="Arial"/>
          <w:sz w:val="22"/>
          <w:szCs w:val="22"/>
        </w:rPr>
        <w:t>P60</w:t>
      </w:r>
      <w:r w:rsidRPr="00D26172">
        <w:rPr>
          <w:rFonts w:ascii="Arial" w:hAnsi="Arial" w:cs="Arial"/>
          <w:color w:val="000000"/>
          <w:sz w:val="22"/>
          <w:szCs w:val="22"/>
        </w:rPr>
        <w:t>2P60AA009803 (</w:t>
      </w:r>
      <w:r w:rsidRPr="00D26172">
        <w:rPr>
          <w:rFonts w:ascii="Arial" w:hAnsi="Arial" w:cs="Arial"/>
          <w:b/>
          <w:color w:val="000000"/>
          <w:sz w:val="22"/>
          <w:szCs w:val="22"/>
        </w:rPr>
        <w:t>Director- Molina</w:t>
      </w:r>
      <w:r>
        <w:rPr>
          <w:rFonts w:ascii="Arial" w:hAnsi="Arial" w:cs="Arial"/>
          <w:b/>
          <w:color w:val="000000"/>
          <w:sz w:val="22"/>
          <w:szCs w:val="22"/>
        </w:rPr>
        <w:t xml:space="preserve"> PE</w:t>
      </w:r>
      <w:r w:rsidRPr="00D26172">
        <w:rPr>
          <w:rFonts w:ascii="Arial" w:hAnsi="Arial" w:cs="Arial"/>
          <w:color w:val="000000"/>
          <w:sz w:val="22"/>
          <w:szCs w:val="22"/>
        </w:rPr>
        <w:t>) 12/</w:t>
      </w:r>
      <w:r w:rsidR="009646DF">
        <w:rPr>
          <w:rFonts w:ascii="Arial" w:hAnsi="Arial" w:cs="Arial"/>
          <w:color w:val="000000"/>
          <w:sz w:val="22"/>
          <w:szCs w:val="22"/>
        </w:rPr>
        <w:t>24</w:t>
      </w:r>
      <w:r w:rsidRPr="00D26172">
        <w:rPr>
          <w:rFonts w:ascii="Arial" w:hAnsi="Arial" w:cs="Arial"/>
          <w:color w:val="000000"/>
          <w:sz w:val="22"/>
          <w:szCs w:val="22"/>
        </w:rPr>
        <w:t>/</w:t>
      </w:r>
      <w:r w:rsidR="009646DF">
        <w:rPr>
          <w:rFonts w:ascii="Arial" w:hAnsi="Arial" w:cs="Arial"/>
          <w:color w:val="000000"/>
          <w:sz w:val="22"/>
          <w:szCs w:val="22"/>
        </w:rPr>
        <w:t>19</w:t>
      </w:r>
      <w:r w:rsidRPr="00D26172">
        <w:rPr>
          <w:rFonts w:ascii="Arial" w:hAnsi="Arial" w:cs="Arial"/>
          <w:color w:val="000000"/>
          <w:sz w:val="22"/>
          <w:szCs w:val="22"/>
        </w:rPr>
        <w:t>-11/30/</w:t>
      </w:r>
      <w:r w:rsidR="009646DF">
        <w:rPr>
          <w:rFonts w:ascii="Arial" w:hAnsi="Arial" w:cs="Arial"/>
          <w:color w:val="000000"/>
          <w:sz w:val="22"/>
          <w:szCs w:val="22"/>
        </w:rPr>
        <w:t>24</w:t>
      </w:r>
      <w:r w:rsidRPr="00D26172">
        <w:rPr>
          <w:rFonts w:ascii="Arial" w:hAnsi="Arial" w:cs="Arial"/>
          <w:color w:val="000000"/>
          <w:sz w:val="22"/>
          <w:szCs w:val="22"/>
        </w:rPr>
        <w:t xml:space="preserve"> </w:t>
      </w:r>
      <w:r>
        <w:rPr>
          <w:rFonts w:ascii="Arial" w:hAnsi="Arial" w:cs="Arial"/>
          <w:sz w:val="20"/>
          <w:szCs w:val="20"/>
        </w:rPr>
        <w:t>1.</w:t>
      </w:r>
      <w:r w:rsidR="009646DF">
        <w:rPr>
          <w:rFonts w:ascii="Arial" w:hAnsi="Arial" w:cs="Arial"/>
          <w:sz w:val="20"/>
          <w:szCs w:val="20"/>
        </w:rPr>
        <w:t>2</w:t>
      </w:r>
      <w:r>
        <w:rPr>
          <w:rFonts w:ascii="Arial" w:hAnsi="Arial" w:cs="Arial"/>
          <w:sz w:val="20"/>
          <w:szCs w:val="20"/>
        </w:rPr>
        <w:t xml:space="preserve"> mo DC $1,500,000</w:t>
      </w:r>
    </w:p>
    <w:p w14:paraId="75EFC5A5" w14:textId="77777777" w:rsidR="00EC3BCC" w:rsidRPr="00D26172" w:rsidRDefault="00EC3BCC" w:rsidP="00EC3BCC">
      <w:pPr>
        <w:jc w:val="both"/>
        <w:rPr>
          <w:rFonts w:ascii="Arial" w:hAnsi="Arial" w:cs="Arial"/>
          <w:b/>
          <w:color w:val="000000"/>
          <w:sz w:val="22"/>
          <w:szCs w:val="22"/>
        </w:rPr>
      </w:pPr>
      <w:r w:rsidRPr="00D26172">
        <w:rPr>
          <w:rFonts w:ascii="Arial" w:hAnsi="Arial" w:cs="Arial"/>
          <w:color w:val="000000"/>
          <w:sz w:val="22"/>
          <w:szCs w:val="22"/>
        </w:rPr>
        <w:t>NIH/NIAAA</w:t>
      </w:r>
      <w:r>
        <w:rPr>
          <w:rFonts w:ascii="Arial" w:hAnsi="Arial" w:cs="Arial"/>
          <w:color w:val="000000"/>
          <w:sz w:val="22"/>
          <w:szCs w:val="22"/>
        </w:rPr>
        <w:t xml:space="preserve"> </w:t>
      </w:r>
      <w:r w:rsidRPr="00D26172">
        <w:rPr>
          <w:rFonts w:ascii="Arial" w:hAnsi="Arial" w:cs="Arial"/>
          <w:b/>
          <w:color w:val="000000"/>
          <w:sz w:val="22"/>
          <w:szCs w:val="22"/>
        </w:rPr>
        <w:t>Role: Co-</w:t>
      </w:r>
      <w:r>
        <w:rPr>
          <w:rFonts w:ascii="Arial" w:hAnsi="Arial" w:cs="Arial"/>
          <w:b/>
          <w:color w:val="000000"/>
          <w:sz w:val="22"/>
          <w:szCs w:val="22"/>
        </w:rPr>
        <w:t>Investigator</w:t>
      </w:r>
    </w:p>
    <w:p w14:paraId="0A7E400F" w14:textId="77777777" w:rsidR="009646DF" w:rsidRPr="009646DF" w:rsidRDefault="00EC3BCC" w:rsidP="009646DF">
      <w:pPr>
        <w:tabs>
          <w:tab w:val="left" w:pos="0"/>
        </w:tabs>
        <w:jc w:val="both"/>
        <w:rPr>
          <w:rFonts w:ascii="Arial" w:hAnsi="Arial" w:cs="Arial"/>
          <w:sz w:val="22"/>
          <w:szCs w:val="22"/>
        </w:rPr>
      </w:pPr>
      <w:r w:rsidRPr="009646DF">
        <w:rPr>
          <w:rFonts w:ascii="Arial" w:hAnsi="Arial" w:cs="Arial"/>
          <w:sz w:val="22"/>
          <w:szCs w:val="22"/>
        </w:rPr>
        <w:t>“</w:t>
      </w:r>
      <w:r w:rsidR="009646DF" w:rsidRPr="009646DF">
        <w:rPr>
          <w:rFonts w:ascii="Arial" w:hAnsi="Arial" w:cs="Arial"/>
          <w:sz w:val="22"/>
          <w:szCs w:val="22"/>
        </w:rPr>
        <w:t>Alcohol and Metabolic Dysregulation in PLWH: Mechanisms Underlying Risk for Comorbidities</w:t>
      </w:r>
      <w:r w:rsidR="009646DF">
        <w:rPr>
          <w:rFonts w:ascii="Arial" w:hAnsi="Arial" w:cs="Arial"/>
          <w:sz w:val="22"/>
          <w:szCs w:val="22"/>
        </w:rPr>
        <w:t>”</w:t>
      </w:r>
    </w:p>
    <w:p w14:paraId="286C2F55" w14:textId="77777777" w:rsidR="00EC3BCC" w:rsidRPr="00D26172" w:rsidRDefault="00EC3BCC" w:rsidP="009646DF">
      <w:pPr>
        <w:tabs>
          <w:tab w:val="left" w:pos="360"/>
        </w:tabs>
        <w:ind w:right="702"/>
        <w:jc w:val="both"/>
        <w:rPr>
          <w:rFonts w:ascii="Arial" w:hAnsi="Arial" w:cs="Arial"/>
          <w:sz w:val="22"/>
          <w:szCs w:val="22"/>
        </w:rPr>
      </w:pPr>
      <w:r w:rsidRPr="009646DF">
        <w:rPr>
          <w:rFonts w:ascii="Arial" w:hAnsi="Arial" w:cs="Arial"/>
          <w:sz w:val="22"/>
          <w:szCs w:val="22"/>
        </w:rPr>
        <w:t>The studies explore</w:t>
      </w:r>
      <w:r w:rsidRPr="00D26172">
        <w:rPr>
          <w:rFonts w:ascii="Arial" w:hAnsi="Arial" w:cs="Arial"/>
          <w:sz w:val="22"/>
          <w:szCs w:val="22"/>
        </w:rPr>
        <w:t xml:space="preserve"> the alcohol</w:t>
      </w:r>
      <w:r w:rsidR="009646DF">
        <w:rPr>
          <w:rFonts w:ascii="Arial" w:hAnsi="Arial" w:cs="Arial"/>
          <w:sz w:val="22"/>
          <w:szCs w:val="22"/>
        </w:rPr>
        <w:t xml:space="preserve">-mediated mechanisms of </w:t>
      </w:r>
      <w:r w:rsidRPr="00D26172">
        <w:rPr>
          <w:rFonts w:ascii="Arial" w:hAnsi="Arial" w:cs="Arial"/>
          <w:sz w:val="22"/>
          <w:szCs w:val="22"/>
        </w:rPr>
        <w:t xml:space="preserve">metabolic dysregulation in SIV/HIV infection </w:t>
      </w:r>
    </w:p>
    <w:p w14:paraId="596085FA" w14:textId="77777777" w:rsidR="00EC3BCC" w:rsidRPr="00D26172" w:rsidRDefault="00EC3BCC" w:rsidP="00EC3BCC">
      <w:pPr>
        <w:tabs>
          <w:tab w:val="left" w:pos="360"/>
        </w:tabs>
        <w:ind w:left="720" w:right="702"/>
        <w:jc w:val="both"/>
        <w:rPr>
          <w:rFonts w:ascii="Arial" w:hAnsi="Arial" w:cs="Arial"/>
          <w:sz w:val="22"/>
          <w:szCs w:val="22"/>
        </w:rPr>
      </w:pPr>
    </w:p>
    <w:p w14:paraId="6700A734" w14:textId="77777777" w:rsidR="00EC3BCC" w:rsidRPr="00D26172" w:rsidRDefault="00EC3BCC" w:rsidP="00EC3BCC">
      <w:pPr>
        <w:jc w:val="both"/>
        <w:rPr>
          <w:rFonts w:ascii="Arial" w:hAnsi="Arial" w:cs="Arial"/>
          <w:sz w:val="22"/>
          <w:szCs w:val="22"/>
        </w:rPr>
      </w:pPr>
      <w:r w:rsidRPr="00D26172">
        <w:rPr>
          <w:rFonts w:ascii="Arial" w:hAnsi="Arial" w:cs="Arial"/>
          <w:sz w:val="22"/>
          <w:szCs w:val="22"/>
        </w:rPr>
        <w:t>P60</w:t>
      </w:r>
      <w:r w:rsidRPr="00D26172">
        <w:rPr>
          <w:rFonts w:ascii="Arial" w:hAnsi="Arial" w:cs="Arial"/>
          <w:color w:val="000000"/>
          <w:sz w:val="22"/>
          <w:szCs w:val="22"/>
        </w:rPr>
        <w:t xml:space="preserve"> 2P60AA009803 (</w:t>
      </w:r>
      <w:r w:rsidRPr="00D26172">
        <w:rPr>
          <w:rFonts w:ascii="Arial" w:hAnsi="Arial" w:cs="Arial"/>
          <w:b/>
          <w:color w:val="000000"/>
          <w:sz w:val="22"/>
          <w:szCs w:val="22"/>
        </w:rPr>
        <w:t>Director- Molina PE</w:t>
      </w:r>
      <w:r w:rsidRPr="00D26172">
        <w:rPr>
          <w:rFonts w:ascii="Arial" w:hAnsi="Arial" w:cs="Arial"/>
          <w:color w:val="000000"/>
          <w:sz w:val="22"/>
          <w:szCs w:val="22"/>
        </w:rPr>
        <w:t>)</w:t>
      </w:r>
      <w:r>
        <w:rPr>
          <w:rFonts w:ascii="Arial" w:hAnsi="Arial" w:cs="Arial"/>
          <w:color w:val="000000"/>
          <w:sz w:val="22"/>
          <w:szCs w:val="22"/>
        </w:rPr>
        <w:t xml:space="preserve"> </w:t>
      </w:r>
      <w:r w:rsidR="009646DF" w:rsidRPr="00D26172">
        <w:rPr>
          <w:rFonts w:ascii="Arial" w:hAnsi="Arial" w:cs="Arial"/>
          <w:color w:val="000000"/>
          <w:sz w:val="22"/>
          <w:szCs w:val="22"/>
        </w:rPr>
        <w:t>12/</w:t>
      </w:r>
      <w:r w:rsidR="009646DF">
        <w:rPr>
          <w:rFonts w:ascii="Arial" w:hAnsi="Arial" w:cs="Arial"/>
          <w:color w:val="000000"/>
          <w:sz w:val="22"/>
          <w:szCs w:val="22"/>
        </w:rPr>
        <w:t>24</w:t>
      </w:r>
      <w:r w:rsidR="009646DF" w:rsidRPr="00D26172">
        <w:rPr>
          <w:rFonts w:ascii="Arial" w:hAnsi="Arial" w:cs="Arial"/>
          <w:color w:val="000000"/>
          <w:sz w:val="22"/>
          <w:szCs w:val="22"/>
        </w:rPr>
        <w:t>/</w:t>
      </w:r>
      <w:r w:rsidR="009646DF">
        <w:rPr>
          <w:rFonts w:ascii="Arial" w:hAnsi="Arial" w:cs="Arial"/>
          <w:color w:val="000000"/>
          <w:sz w:val="22"/>
          <w:szCs w:val="22"/>
        </w:rPr>
        <w:t>19</w:t>
      </w:r>
      <w:r w:rsidR="009646DF" w:rsidRPr="00D26172">
        <w:rPr>
          <w:rFonts w:ascii="Arial" w:hAnsi="Arial" w:cs="Arial"/>
          <w:color w:val="000000"/>
          <w:sz w:val="22"/>
          <w:szCs w:val="22"/>
        </w:rPr>
        <w:t>-11/30/</w:t>
      </w:r>
      <w:r w:rsidR="009646DF">
        <w:rPr>
          <w:rFonts w:ascii="Arial" w:hAnsi="Arial" w:cs="Arial"/>
          <w:color w:val="000000"/>
          <w:sz w:val="22"/>
          <w:szCs w:val="22"/>
        </w:rPr>
        <w:t>24</w:t>
      </w:r>
      <w:r w:rsidRPr="00D26172">
        <w:rPr>
          <w:rFonts w:ascii="Arial" w:hAnsi="Arial" w:cs="Arial"/>
          <w:color w:val="000000"/>
          <w:sz w:val="22"/>
          <w:szCs w:val="22"/>
        </w:rPr>
        <w:tab/>
      </w:r>
      <w:r>
        <w:rPr>
          <w:rFonts w:ascii="Arial" w:hAnsi="Arial" w:cs="Arial"/>
          <w:sz w:val="20"/>
          <w:szCs w:val="20"/>
        </w:rPr>
        <w:t>1.</w:t>
      </w:r>
      <w:r w:rsidR="009646DF">
        <w:rPr>
          <w:rFonts w:ascii="Arial" w:hAnsi="Arial" w:cs="Arial"/>
          <w:sz w:val="20"/>
          <w:szCs w:val="20"/>
        </w:rPr>
        <w:t>2</w:t>
      </w:r>
      <w:r>
        <w:rPr>
          <w:rFonts w:ascii="Arial" w:hAnsi="Arial" w:cs="Arial"/>
          <w:sz w:val="20"/>
          <w:szCs w:val="20"/>
        </w:rPr>
        <w:t xml:space="preserve"> mo DC $1,500,000</w:t>
      </w:r>
    </w:p>
    <w:p w14:paraId="1F1B5880" w14:textId="77777777" w:rsidR="00EC3BCC" w:rsidRPr="00D26172" w:rsidRDefault="00EC3BCC" w:rsidP="00EC3BCC">
      <w:pPr>
        <w:jc w:val="both"/>
        <w:rPr>
          <w:rFonts w:ascii="Arial" w:hAnsi="Arial" w:cs="Arial"/>
          <w:b/>
          <w:sz w:val="22"/>
          <w:szCs w:val="22"/>
        </w:rPr>
      </w:pPr>
      <w:r w:rsidRPr="00D26172">
        <w:rPr>
          <w:rFonts w:ascii="Arial" w:hAnsi="Arial" w:cs="Arial"/>
          <w:color w:val="000000"/>
          <w:sz w:val="22"/>
          <w:szCs w:val="22"/>
        </w:rPr>
        <w:t>NIH/NIAAA</w:t>
      </w:r>
      <w:r>
        <w:rPr>
          <w:rFonts w:ascii="Arial" w:hAnsi="Arial" w:cs="Arial"/>
          <w:color w:val="000000"/>
          <w:sz w:val="22"/>
          <w:szCs w:val="22"/>
        </w:rPr>
        <w:t xml:space="preserve"> </w:t>
      </w:r>
      <w:r w:rsidRPr="00D26172">
        <w:rPr>
          <w:rFonts w:ascii="Arial" w:hAnsi="Arial" w:cs="Arial"/>
          <w:b/>
          <w:sz w:val="22"/>
          <w:szCs w:val="22"/>
        </w:rPr>
        <w:t>Role: Co-Director</w:t>
      </w:r>
    </w:p>
    <w:p w14:paraId="771EDB79" w14:textId="77777777" w:rsidR="00EC3BCC" w:rsidRPr="00D26172" w:rsidRDefault="00EC3BCC" w:rsidP="00EC3BCC">
      <w:pPr>
        <w:tabs>
          <w:tab w:val="left" w:pos="360"/>
        </w:tabs>
        <w:ind w:right="702"/>
        <w:jc w:val="both"/>
        <w:rPr>
          <w:rFonts w:ascii="Arial" w:hAnsi="Arial" w:cs="Arial"/>
          <w:sz w:val="22"/>
          <w:szCs w:val="22"/>
        </w:rPr>
      </w:pPr>
      <w:r w:rsidRPr="00D26172">
        <w:rPr>
          <w:rFonts w:ascii="Arial" w:hAnsi="Arial" w:cs="Arial"/>
          <w:sz w:val="22"/>
          <w:szCs w:val="22"/>
        </w:rPr>
        <w:t>Experimental</w:t>
      </w:r>
      <w:r w:rsidR="009646DF">
        <w:rPr>
          <w:rFonts w:ascii="Arial" w:hAnsi="Arial" w:cs="Arial"/>
          <w:sz w:val="22"/>
          <w:szCs w:val="22"/>
        </w:rPr>
        <w:t xml:space="preserve"> and Analytical</w:t>
      </w:r>
      <w:r w:rsidRPr="00D26172">
        <w:rPr>
          <w:rFonts w:ascii="Arial" w:hAnsi="Arial" w:cs="Arial"/>
          <w:sz w:val="22"/>
          <w:szCs w:val="22"/>
        </w:rPr>
        <w:t xml:space="preserve"> Core. </w:t>
      </w:r>
      <w:r w:rsidR="009646DF">
        <w:rPr>
          <w:rFonts w:ascii="Arial" w:hAnsi="Arial" w:cs="Arial"/>
          <w:sz w:val="22"/>
          <w:szCs w:val="22"/>
        </w:rPr>
        <w:t xml:space="preserve">The Core </w:t>
      </w:r>
      <w:r w:rsidRPr="00D26172">
        <w:rPr>
          <w:rFonts w:ascii="Arial" w:hAnsi="Arial" w:cs="Arial"/>
          <w:sz w:val="22"/>
          <w:szCs w:val="22"/>
        </w:rPr>
        <w:t>will coordinate and execute all</w:t>
      </w:r>
      <w:r w:rsidR="009646DF">
        <w:rPr>
          <w:rFonts w:ascii="Arial" w:hAnsi="Arial" w:cs="Arial"/>
          <w:sz w:val="22"/>
          <w:szCs w:val="22"/>
        </w:rPr>
        <w:t xml:space="preserve"> biospecimen collection and storage and performing bioassays. The Core will also coordinate and execute </w:t>
      </w:r>
      <w:r w:rsidR="009646DF" w:rsidRPr="00D26172">
        <w:rPr>
          <w:rFonts w:ascii="Arial" w:hAnsi="Arial" w:cs="Arial"/>
          <w:sz w:val="22"/>
          <w:szCs w:val="22"/>
        </w:rPr>
        <w:t>experimental</w:t>
      </w:r>
      <w:r w:rsidRPr="00D26172">
        <w:rPr>
          <w:rFonts w:ascii="Arial" w:hAnsi="Arial" w:cs="Arial"/>
          <w:sz w:val="22"/>
          <w:szCs w:val="22"/>
        </w:rPr>
        <w:t xml:space="preserve"> procedures </w:t>
      </w:r>
      <w:r w:rsidR="009646DF">
        <w:rPr>
          <w:rFonts w:ascii="Arial" w:hAnsi="Arial" w:cs="Arial"/>
          <w:sz w:val="22"/>
          <w:szCs w:val="22"/>
        </w:rPr>
        <w:t>in the alcohol/SIV preclinical model</w:t>
      </w:r>
      <w:r w:rsidRPr="00D26172">
        <w:rPr>
          <w:rFonts w:ascii="Arial" w:hAnsi="Arial" w:cs="Arial"/>
          <w:sz w:val="22"/>
          <w:szCs w:val="22"/>
        </w:rPr>
        <w:t>.</w:t>
      </w:r>
    </w:p>
    <w:p w14:paraId="75D69AE7" w14:textId="77777777" w:rsidR="00EC3BCC" w:rsidRDefault="00EC3BCC" w:rsidP="00EC3BCC">
      <w:pPr>
        <w:jc w:val="both"/>
        <w:rPr>
          <w:rFonts w:cs="Arial"/>
          <w:sz w:val="22"/>
          <w:szCs w:val="22"/>
        </w:rPr>
      </w:pPr>
    </w:p>
    <w:p w14:paraId="45018A20" w14:textId="77777777" w:rsidR="00206BAE" w:rsidRDefault="00206BAE" w:rsidP="00BF06A6">
      <w:pPr>
        <w:rPr>
          <w:rFonts w:ascii="Arial" w:hAnsi="Arial" w:cs="Arial"/>
          <w:color w:val="000000"/>
          <w:sz w:val="22"/>
          <w:szCs w:val="22"/>
        </w:rPr>
      </w:pPr>
      <w:r w:rsidRPr="0038315F">
        <w:rPr>
          <w:rFonts w:ascii="Arial" w:hAnsi="Arial" w:cs="Arial"/>
          <w:sz w:val="22"/>
          <w:szCs w:val="22"/>
        </w:rPr>
        <w:t>UH2/UH3</w:t>
      </w:r>
      <w:r w:rsidR="00BF06A6">
        <w:rPr>
          <w:rFonts w:ascii="Arial" w:hAnsi="Arial" w:cs="Arial"/>
          <w:sz w:val="22"/>
          <w:szCs w:val="22"/>
        </w:rPr>
        <w:t xml:space="preserve"> </w:t>
      </w:r>
      <w:r w:rsidR="00BF06A6" w:rsidRPr="00BF06A6">
        <w:rPr>
          <w:rFonts w:ascii="Arial" w:hAnsi="Arial" w:cs="Arial"/>
          <w:sz w:val="22"/>
          <w:szCs w:val="22"/>
        </w:rPr>
        <w:t>1UH2AA026198-</w:t>
      </w:r>
      <w:r w:rsidR="002C2F0E" w:rsidRPr="00BF06A6">
        <w:rPr>
          <w:rFonts w:ascii="Arial" w:hAnsi="Arial" w:cs="Arial"/>
          <w:sz w:val="22"/>
          <w:szCs w:val="22"/>
        </w:rPr>
        <w:t>01</w:t>
      </w:r>
      <w:r w:rsidR="002C2F0E">
        <w:rPr>
          <w:rFonts w:ascii="Arial" w:hAnsi="Arial" w:cs="Arial"/>
          <w:color w:val="334651"/>
          <w:sz w:val="17"/>
          <w:szCs w:val="17"/>
        </w:rPr>
        <w:t xml:space="preserve"> </w:t>
      </w:r>
      <w:r w:rsidR="002C2F0E" w:rsidRPr="0038315F">
        <w:rPr>
          <w:rFonts w:ascii="Arial" w:hAnsi="Arial" w:cs="Arial"/>
          <w:sz w:val="22"/>
          <w:szCs w:val="22"/>
        </w:rPr>
        <w:t>(</w:t>
      </w:r>
      <w:r w:rsidRPr="0038315F">
        <w:rPr>
          <w:rFonts w:ascii="Arial" w:hAnsi="Arial" w:cs="Arial"/>
          <w:b/>
          <w:sz w:val="22"/>
          <w:szCs w:val="22"/>
        </w:rPr>
        <w:t>PI Molina PE)</w:t>
      </w:r>
      <w:r w:rsidRPr="0038315F">
        <w:rPr>
          <w:rFonts w:ascii="Arial" w:hAnsi="Arial" w:cs="Arial"/>
          <w:sz w:val="22"/>
          <w:szCs w:val="22"/>
        </w:rPr>
        <w:t xml:space="preserve"> </w:t>
      </w:r>
      <w:r w:rsidRPr="0038315F">
        <w:rPr>
          <w:rFonts w:ascii="Arial" w:hAnsi="Arial" w:cs="Arial"/>
          <w:color w:val="000000"/>
          <w:sz w:val="22"/>
          <w:szCs w:val="22"/>
          <w:lang w:val="x-none" w:bidi="th-TH"/>
        </w:rPr>
        <w:t>06/01/2017</w:t>
      </w:r>
      <w:r w:rsidRPr="0038315F">
        <w:rPr>
          <w:rFonts w:ascii="Arial" w:hAnsi="Arial" w:cs="Arial"/>
          <w:color w:val="000000"/>
          <w:sz w:val="22"/>
          <w:szCs w:val="22"/>
          <w:lang w:bidi="th-TH"/>
        </w:rPr>
        <w:t>-</w:t>
      </w:r>
      <w:r w:rsidRPr="0038315F">
        <w:rPr>
          <w:rFonts w:ascii="Arial" w:hAnsi="Arial" w:cs="Arial"/>
          <w:color w:val="000000"/>
          <w:sz w:val="22"/>
          <w:szCs w:val="22"/>
          <w:lang w:val="x-none" w:bidi="th-TH"/>
        </w:rPr>
        <w:t xml:space="preserve"> 05/31/2022</w:t>
      </w:r>
      <w:r>
        <w:rPr>
          <w:rFonts w:ascii="Arial" w:hAnsi="Arial" w:cs="Arial"/>
          <w:color w:val="000000"/>
          <w:sz w:val="22"/>
          <w:szCs w:val="22"/>
          <w:lang w:bidi="th-TH"/>
        </w:rPr>
        <w:t xml:space="preserve"> </w:t>
      </w:r>
      <w:r>
        <w:rPr>
          <w:rFonts w:ascii="Arial" w:hAnsi="Arial" w:cs="Arial"/>
          <w:color w:val="000000"/>
          <w:sz w:val="22"/>
          <w:szCs w:val="22"/>
          <w:lang w:bidi="th-TH"/>
        </w:rPr>
        <w:tab/>
      </w:r>
      <w:r w:rsidRPr="0038315F">
        <w:rPr>
          <w:rFonts w:ascii="Arial" w:hAnsi="Arial" w:cs="Arial"/>
          <w:sz w:val="22"/>
          <w:szCs w:val="22"/>
        </w:rPr>
        <w:t>0.6</w:t>
      </w:r>
      <w:r>
        <w:rPr>
          <w:rFonts w:ascii="Arial" w:hAnsi="Arial" w:cs="Arial"/>
          <w:sz w:val="22"/>
          <w:szCs w:val="22"/>
        </w:rPr>
        <w:t xml:space="preserve"> mo DC </w:t>
      </w:r>
      <w:r w:rsidRPr="0038315F">
        <w:rPr>
          <w:rFonts w:ascii="Arial" w:hAnsi="Arial" w:cs="Arial"/>
          <w:color w:val="000000"/>
          <w:sz w:val="22"/>
          <w:szCs w:val="22"/>
          <w:lang w:val="x-none"/>
        </w:rPr>
        <w:t>1,446,260</w:t>
      </w:r>
      <w:r w:rsidRPr="0038315F">
        <w:rPr>
          <w:rFonts w:ascii="Arial" w:hAnsi="Arial" w:cs="Arial"/>
          <w:color w:val="000000"/>
          <w:sz w:val="22"/>
          <w:szCs w:val="22"/>
        </w:rPr>
        <w:t xml:space="preserve"> </w:t>
      </w:r>
    </w:p>
    <w:p w14:paraId="671CD15A" w14:textId="77777777" w:rsidR="00206BAE" w:rsidRDefault="00206BAE" w:rsidP="00206BAE">
      <w:pPr>
        <w:autoSpaceDE w:val="0"/>
        <w:autoSpaceDN w:val="0"/>
        <w:adjustRightInd w:val="0"/>
        <w:snapToGrid w:val="0"/>
        <w:rPr>
          <w:rFonts w:ascii="Arial" w:hAnsi="Arial" w:cs="Arial"/>
          <w:sz w:val="22"/>
          <w:szCs w:val="22"/>
        </w:rPr>
      </w:pPr>
      <w:r>
        <w:rPr>
          <w:rFonts w:ascii="Arial" w:hAnsi="Arial" w:cs="Arial"/>
          <w:color w:val="000000"/>
          <w:sz w:val="22"/>
          <w:szCs w:val="22"/>
        </w:rPr>
        <w:t>NIH/N</w:t>
      </w:r>
      <w:r w:rsidRPr="0038315F">
        <w:rPr>
          <w:rFonts w:ascii="Arial" w:hAnsi="Arial" w:cs="Arial"/>
          <w:sz w:val="22"/>
          <w:szCs w:val="22"/>
        </w:rPr>
        <w:t xml:space="preserve">IAAA </w:t>
      </w:r>
      <w:r w:rsidRPr="0038315F">
        <w:rPr>
          <w:rFonts w:ascii="Arial" w:hAnsi="Arial" w:cs="Arial"/>
          <w:b/>
          <w:color w:val="000000"/>
          <w:sz w:val="22"/>
          <w:szCs w:val="22"/>
        </w:rPr>
        <w:t>Role: Co-Investigator</w:t>
      </w:r>
    </w:p>
    <w:p w14:paraId="579860D5" w14:textId="77777777" w:rsidR="00206BAE" w:rsidRPr="0038315F" w:rsidRDefault="00206BAE" w:rsidP="00206BAE">
      <w:pPr>
        <w:autoSpaceDE w:val="0"/>
        <w:autoSpaceDN w:val="0"/>
        <w:adjustRightInd w:val="0"/>
        <w:snapToGrid w:val="0"/>
        <w:rPr>
          <w:rFonts w:ascii="Arial" w:hAnsi="Arial" w:cs="Arial"/>
          <w:color w:val="000000"/>
          <w:sz w:val="22"/>
          <w:szCs w:val="22"/>
          <w:lang w:bidi="th-TH"/>
        </w:rPr>
      </w:pPr>
      <w:r w:rsidRPr="0038315F">
        <w:rPr>
          <w:rFonts w:ascii="Arial" w:hAnsi="Arial" w:cs="Arial"/>
          <w:color w:val="000000"/>
          <w:sz w:val="22"/>
          <w:szCs w:val="22"/>
          <w:lang w:val="x-none" w:bidi="th-TH"/>
        </w:rPr>
        <w:t>Alcohol &amp; Metabolic Comorbidities in PLWHA; Evidence-Driven Interventions</w:t>
      </w:r>
    </w:p>
    <w:p w14:paraId="0BC79DE1" w14:textId="77777777" w:rsidR="00206BAE" w:rsidRDefault="00206BAE" w:rsidP="00206BAE">
      <w:pPr>
        <w:autoSpaceDE w:val="0"/>
        <w:autoSpaceDN w:val="0"/>
        <w:adjustRightInd w:val="0"/>
        <w:snapToGrid w:val="0"/>
        <w:rPr>
          <w:rFonts w:ascii="Arial" w:eastAsia="ArialMT" w:hAnsi="Arial" w:cs="Arial"/>
          <w:color w:val="000000"/>
          <w:sz w:val="22"/>
          <w:szCs w:val="22"/>
        </w:rPr>
      </w:pPr>
      <w:r w:rsidRPr="0038315F">
        <w:rPr>
          <w:rFonts w:ascii="Arial" w:eastAsia="ArialMT" w:hAnsi="Arial" w:cs="Arial"/>
          <w:color w:val="000000"/>
          <w:sz w:val="22"/>
          <w:szCs w:val="22"/>
        </w:rPr>
        <w:t>The studies explore whether</w:t>
      </w:r>
      <w:r w:rsidRPr="0038315F">
        <w:rPr>
          <w:rFonts w:ascii="Arial" w:eastAsia="ArialMT" w:hAnsi="Arial" w:cs="Arial"/>
          <w:color w:val="000000"/>
          <w:sz w:val="22"/>
          <w:szCs w:val="22"/>
          <w:lang w:val="x-none"/>
        </w:rPr>
        <w:t xml:space="preserve"> a higher proportion of</w:t>
      </w:r>
      <w:r w:rsidRPr="0038315F">
        <w:rPr>
          <w:rFonts w:ascii="Arial" w:eastAsia="ArialMT" w:hAnsi="Arial" w:cs="Arial"/>
          <w:color w:val="000000"/>
          <w:sz w:val="22"/>
          <w:szCs w:val="22"/>
        </w:rPr>
        <w:t xml:space="preserve"> </w:t>
      </w:r>
      <w:r w:rsidR="009646DF">
        <w:rPr>
          <w:rFonts w:ascii="Arial" w:eastAsia="ArialMT" w:hAnsi="Arial" w:cs="Arial"/>
          <w:color w:val="000000"/>
          <w:sz w:val="22"/>
          <w:szCs w:val="22"/>
        </w:rPr>
        <w:t>people living with HIV</w:t>
      </w:r>
      <w:r w:rsidRPr="0038315F">
        <w:rPr>
          <w:rFonts w:ascii="Arial" w:eastAsia="ArialMT" w:hAnsi="Arial" w:cs="Arial"/>
          <w:color w:val="000000"/>
          <w:sz w:val="22"/>
          <w:szCs w:val="22"/>
        </w:rPr>
        <w:t xml:space="preserve"> </w:t>
      </w:r>
      <w:r w:rsidR="009646DF">
        <w:rPr>
          <w:rFonts w:ascii="Arial" w:eastAsia="ArialMT" w:hAnsi="Arial" w:cs="Arial"/>
          <w:color w:val="000000"/>
          <w:sz w:val="22"/>
          <w:szCs w:val="22"/>
        </w:rPr>
        <w:t>and</w:t>
      </w:r>
      <w:r w:rsidRPr="0038315F">
        <w:rPr>
          <w:rFonts w:ascii="Arial" w:eastAsia="ArialMT" w:hAnsi="Arial" w:cs="Arial"/>
          <w:color w:val="000000"/>
          <w:sz w:val="22"/>
          <w:szCs w:val="22"/>
        </w:rPr>
        <w:t xml:space="preserve"> Alcohol use disorder </w:t>
      </w:r>
      <w:r w:rsidRPr="0038315F">
        <w:rPr>
          <w:rFonts w:ascii="Arial" w:eastAsia="ArialMT" w:hAnsi="Arial" w:cs="Arial"/>
          <w:color w:val="000000"/>
          <w:sz w:val="22"/>
          <w:szCs w:val="22"/>
          <w:lang w:val="x-none"/>
        </w:rPr>
        <w:t>with subclinical fasting dysglycemia will present with impaired oral glucose tolerance</w:t>
      </w:r>
      <w:r w:rsidRPr="0038315F">
        <w:rPr>
          <w:rFonts w:ascii="Arial" w:eastAsia="ArialMT" w:hAnsi="Arial" w:cs="Arial"/>
          <w:color w:val="000000"/>
          <w:sz w:val="22"/>
          <w:szCs w:val="22"/>
        </w:rPr>
        <w:t xml:space="preserve"> and potential skeletal muscle induced mechanisms. </w:t>
      </w:r>
      <w:r w:rsidRPr="0038315F">
        <w:rPr>
          <w:rFonts w:ascii="Arial" w:eastAsia="ArialMT" w:hAnsi="Arial" w:cs="Arial"/>
          <w:color w:val="000000"/>
          <w:sz w:val="22"/>
          <w:szCs w:val="22"/>
          <w:lang w:val="x-none"/>
        </w:rPr>
        <w:t xml:space="preserve">Studies will </w:t>
      </w:r>
      <w:r w:rsidRPr="0038315F">
        <w:rPr>
          <w:rFonts w:ascii="Arial" w:eastAsia="ArialMT" w:hAnsi="Arial" w:cs="Arial"/>
          <w:color w:val="000000"/>
          <w:sz w:val="22"/>
          <w:szCs w:val="22"/>
        </w:rPr>
        <w:t>explore whether aerobic exercise will improve glycemic control.</w:t>
      </w:r>
    </w:p>
    <w:p w14:paraId="040073B2" w14:textId="77777777" w:rsidR="00AF7926" w:rsidRDefault="00AF7926" w:rsidP="00206BAE">
      <w:pPr>
        <w:autoSpaceDE w:val="0"/>
        <w:autoSpaceDN w:val="0"/>
        <w:adjustRightInd w:val="0"/>
        <w:snapToGrid w:val="0"/>
        <w:rPr>
          <w:rFonts w:ascii="Arial" w:eastAsia="ArialMT" w:hAnsi="Arial" w:cs="Arial"/>
          <w:color w:val="000000"/>
          <w:sz w:val="22"/>
          <w:szCs w:val="22"/>
        </w:rPr>
      </w:pPr>
    </w:p>
    <w:p w14:paraId="78EBB1CD" w14:textId="77777777" w:rsidR="00417FA5" w:rsidRPr="00F02D28" w:rsidRDefault="00417FA5" w:rsidP="00417FA5">
      <w:pPr>
        <w:rPr>
          <w:rFonts w:ascii="Arial" w:hAnsi="Arial" w:cs="Arial"/>
          <w:b/>
          <w:sz w:val="22"/>
          <w:szCs w:val="22"/>
        </w:rPr>
      </w:pPr>
      <w:r>
        <w:rPr>
          <w:rFonts w:ascii="Arial" w:hAnsi="Arial" w:cs="Arial"/>
          <w:b/>
          <w:sz w:val="22"/>
          <w:szCs w:val="22"/>
        </w:rPr>
        <w:t xml:space="preserve">Journal Publications: </w:t>
      </w:r>
    </w:p>
    <w:p w14:paraId="0510FE56" w14:textId="77777777" w:rsidR="0038315F" w:rsidRDefault="00417FA5" w:rsidP="0038315F">
      <w:pPr>
        <w:rPr>
          <w:rFonts w:ascii="Arial" w:hAnsi="Arial" w:cs="Arial"/>
          <w:b/>
          <w:sz w:val="22"/>
          <w:szCs w:val="22"/>
        </w:rPr>
      </w:pPr>
      <w:r w:rsidRPr="00F02D28">
        <w:rPr>
          <w:rFonts w:ascii="Arial" w:hAnsi="Arial" w:cs="Arial"/>
          <w:b/>
          <w:sz w:val="22"/>
          <w:szCs w:val="22"/>
        </w:rPr>
        <w:t xml:space="preserve">Refereed </w:t>
      </w:r>
    </w:p>
    <w:p w14:paraId="77F9DC44" w14:textId="77777777" w:rsidR="0038315F" w:rsidRPr="0038315F" w:rsidRDefault="0038315F" w:rsidP="00737A33">
      <w:pPr>
        <w:pStyle w:val="ListParagraph"/>
        <w:numPr>
          <w:ilvl w:val="0"/>
          <w:numId w:val="4"/>
        </w:numPr>
        <w:rPr>
          <w:rFonts w:cs="Arial"/>
          <w:b/>
          <w:sz w:val="22"/>
          <w:szCs w:val="22"/>
        </w:rPr>
      </w:pPr>
      <w:r w:rsidRPr="0038315F">
        <w:rPr>
          <w:rFonts w:cs="Arial"/>
          <w:b/>
          <w:sz w:val="22"/>
          <w:szCs w:val="22"/>
        </w:rPr>
        <w:t>Simon L,</w:t>
      </w:r>
      <w:r w:rsidRPr="0038315F">
        <w:rPr>
          <w:rFonts w:cs="Arial"/>
          <w:sz w:val="22"/>
          <w:szCs w:val="22"/>
        </w:rPr>
        <w:t xml:space="preserve"> Vijayakumaran V (2002). Assessment of bacterial load in frozen buck semen. </w:t>
      </w:r>
      <w:r w:rsidRPr="0038315F">
        <w:rPr>
          <w:rFonts w:cs="Arial"/>
          <w:b/>
          <w:sz w:val="22"/>
          <w:szCs w:val="22"/>
        </w:rPr>
        <w:t xml:space="preserve">Indian Journal of Animal Sciences </w:t>
      </w:r>
      <w:r w:rsidRPr="0038315F">
        <w:rPr>
          <w:rFonts w:cs="Arial"/>
          <w:sz w:val="22"/>
          <w:szCs w:val="22"/>
        </w:rPr>
        <w:t>72:783-84.</w:t>
      </w:r>
    </w:p>
    <w:p w14:paraId="4784114B" w14:textId="77777777" w:rsidR="0038315F" w:rsidRPr="00F95171" w:rsidRDefault="0038315F" w:rsidP="00737A33">
      <w:pPr>
        <w:pStyle w:val="details"/>
        <w:numPr>
          <w:ilvl w:val="0"/>
          <w:numId w:val="4"/>
        </w:numPr>
        <w:shd w:val="clear" w:color="auto" w:fill="FFFFFF"/>
        <w:tabs>
          <w:tab w:val="left" w:pos="720"/>
        </w:tabs>
        <w:spacing w:before="0" w:beforeAutospacing="0" w:after="0" w:afterAutospacing="0"/>
        <w:ind w:right="225"/>
        <w:jc w:val="both"/>
        <w:rPr>
          <w:rFonts w:ascii="Arial" w:hAnsi="Arial" w:cs="Arial"/>
          <w:b/>
          <w:sz w:val="22"/>
          <w:szCs w:val="22"/>
        </w:rPr>
      </w:pPr>
      <w:r w:rsidRPr="00F95171">
        <w:rPr>
          <w:rFonts w:ascii="Arial" w:hAnsi="Arial" w:cs="Arial"/>
          <w:b/>
          <w:sz w:val="22"/>
          <w:szCs w:val="22"/>
        </w:rPr>
        <w:t>Simon L</w:t>
      </w:r>
      <w:r w:rsidRPr="00F95171">
        <w:rPr>
          <w:rFonts w:ascii="Arial" w:hAnsi="Arial" w:cs="Arial"/>
          <w:sz w:val="22"/>
          <w:szCs w:val="22"/>
        </w:rPr>
        <w:t xml:space="preserve">, Vijayakumaran V (2003). Effect of refrigeration temperature on bacterial load and quality of buck semen. </w:t>
      </w:r>
      <w:r w:rsidRPr="00F95171">
        <w:rPr>
          <w:rFonts w:ascii="Arial" w:hAnsi="Arial" w:cs="Arial"/>
          <w:b/>
          <w:sz w:val="22"/>
          <w:szCs w:val="22"/>
        </w:rPr>
        <w:t xml:space="preserve">The Indian Journal of Animal Reproduction </w:t>
      </w:r>
      <w:r w:rsidRPr="00F95171">
        <w:rPr>
          <w:rFonts w:ascii="Arial" w:hAnsi="Arial" w:cs="Arial"/>
          <w:sz w:val="22"/>
          <w:szCs w:val="22"/>
        </w:rPr>
        <w:t>24:71-72.</w:t>
      </w:r>
    </w:p>
    <w:p w14:paraId="30983600" w14:textId="77777777" w:rsidR="0038315F" w:rsidRPr="00F95171" w:rsidRDefault="0038315F" w:rsidP="00737A33">
      <w:pPr>
        <w:numPr>
          <w:ilvl w:val="0"/>
          <w:numId w:val="4"/>
        </w:numPr>
        <w:shd w:val="clear" w:color="auto" w:fill="FFFFFF"/>
        <w:jc w:val="both"/>
        <w:rPr>
          <w:rFonts w:ascii="Arial" w:hAnsi="Arial" w:cs="Arial"/>
          <w:b/>
          <w:sz w:val="22"/>
          <w:szCs w:val="22"/>
        </w:rPr>
      </w:pPr>
      <w:r w:rsidRPr="00F95171">
        <w:rPr>
          <w:rFonts w:ascii="Arial" w:hAnsi="Arial" w:cs="Arial"/>
          <w:b/>
          <w:sz w:val="22"/>
          <w:szCs w:val="22"/>
        </w:rPr>
        <w:t>Simon L</w:t>
      </w:r>
      <w:r w:rsidRPr="00F95171">
        <w:rPr>
          <w:rFonts w:ascii="Arial" w:hAnsi="Arial" w:cs="Arial"/>
          <w:sz w:val="22"/>
          <w:szCs w:val="22"/>
        </w:rPr>
        <w:t xml:space="preserve">, Veerapandian C, Balasubramanian S, Subramanian A (2006). Somatic cell nuclear transfer in buffalos: effect of the fusion and activation protocols and embryo culture system on pre-implantation embryo development. </w:t>
      </w:r>
      <w:r w:rsidRPr="00F95171">
        <w:rPr>
          <w:rFonts w:ascii="Arial" w:hAnsi="Arial" w:cs="Arial"/>
          <w:b/>
          <w:sz w:val="22"/>
          <w:szCs w:val="22"/>
        </w:rPr>
        <w:t>Reproduction, Fertility and Development</w:t>
      </w:r>
      <w:r w:rsidRPr="00F95171">
        <w:rPr>
          <w:rFonts w:ascii="Arial" w:hAnsi="Arial" w:cs="Arial"/>
          <w:sz w:val="22"/>
          <w:szCs w:val="22"/>
        </w:rPr>
        <w:t xml:space="preserve"> 18:439-45. </w:t>
      </w:r>
      <w:r w:rsidRPr="00F95171">
        <w:rPr>
          <w:rFonts w:ascii="Arial" w:hAnsi="Arial" w:cs="Arial"/>
          <w:b/>
          <w:sz w:val="22"/>
          <w:szCs w:val="22"/>
        </w:rPr>
        <w:t>PMID:16737637</w:t>
      </w:r>
    </w:p>
    <w:p w14:paraId="5A5C69FA" w14:textId="77777777" w:rsidR="0038315F" w:rsidRPr="00F95171" w:rsidRDefault="0038315F" w:rsidP="00737A33">
      <w:pPr>
        <w:pStyle w:val="ListParagraph"/>
        <w:numPr>
          <w:ilvl w:val="0"/>
          <w:numId w:val="4"/>
        </w:numPr>
        <w:autoSpaceDE w:val="0"/>
        <w:autoSpaceDN w:val="0"/>
        <w:jc w:val="both"/>
        <w:rPr>
          <w:rFonts w:cs="Arial"/>
          <w:sz w:val="22"/>
          <w:szCs w:val="22"/>
        </w:rPr>
      </w:pPr>
      <w:r w:rsidRPr="00F95171">
        <w:rPr>
          <w:rFonts w:cs="Arial"/>
          <w:sz w:val="22"/>
          <w:szCs w:val="22"/>
        </w:rPr>
        <w:t xml:space="preserve">Cooke PS, Hess RA, </w:t>
      </w:r>
      <w:r w:rsidRPr="00F95171">
        <w:rPr>
          <w:rFonts w:cs="Arial"/>
          <w:b/>
          <w:sz w:val="22"/>
          <w:szCs w:val="22"/>
        </w:rPr>
        <w:t>Simon L</w:t>
      </w:r>
      <w:r w:rsidRPr="00F95171">
        <w:rPr>
          <w:rFonts w:cs="Arial"/>
          <w:sz w:val="22"/>
          <w:szCs w:val="22"/>
        </w:rPr>
        <w:t xml:space="preserve">, Schlesser HN, Carnes K, Tyagi G, Hofmann M-C, Murphy KM (2006). The transcription factor Ets-Related Molecule ERM is essential for spermatogonial stem cell maintenance and self-renewal. </w:t>
      </w:r>
      <w:r w:rsidRPr="00F95171">
        <w:rPr>
          <w:rFonts w:cs="Arial"/>
          <w:b/>
          <w:sz w:val="22"/>
          <w:szCs w:val="22"/>
        </w:rPr>
        <w:t>Animal Reproduction</w:t>
      </w:r>
      <w:r w:rsidRPr="00F95171">
        <w:rPr>
          <w:rFonts w:cs="Arial"/>
          <w:sz w:val="22"/>
          <w:szCs w:val="22"/>
        </w:rPr>
        <w:t xml:space="preserve"> 3:98-107 </w:t>
      </w:r>
    </w:p>
    <w:p w14:paraId="265A7CB4" w14:textId="77777777" w:rsidR="0038315F" w:rsidRPr="00F95171" w:rsidRDefault="0038315F" w:rsidP="00737A33">
      <w:pPr>
        <w:numPr>
          <w:ilvl w:val="0"/>
          <w:numId w:val="4"/>
        </w:numPr>
        <w:shd w:val="clear" w:color="auto" w:fill="FFFFFF"/>
        <w:jc w:val="both"/>
        <w:rPr>
          <w:rFonts w:ascii="Arial" w:hAnsi="Arial" w:cs="Arial"/>
          <w:b/>
          <w:sz w:val="22"/>
          <w:szCs w:val="22"/>
        </w:rPr>
      </w:pPr>
      <w:r w:rsidRPr="00F95171">
        <w:rPr>
          <w:rFonts w:ascii="Arial" w:hAnsi="Arial" w:cs="Arial"/>
          <w:sz w:val="22"/>
          <w:szCs w:val="22"/>
        </w:rPr>
        <w:lastRenderedPageBreak/>
        <w:t xml:space="preserve">Sridharan S, </w:t>
      </w:r>
      <w:r w:rsidRPr="00F95171">
        <w:rPr>
          <w:rFonts w:ascii="Arial" w:hAnsi="Arial" w:cs="Arial"/>
          <w:b/>
          <w:sz w:val="22"/>
          <w:szCs w:val="22"/>
        </w:rPr>
        <w:t>Simon L</w:t>
      </w:r>
      <w:r w:rsidRPr="00F95171">
        <w:rPr>
          <w:rFonts w:ascii="Arial" w:hAnsi="Arial" w:cs="Arial"/>
          <w:sz w:val="22"/>
          <w:szCs w:val="22"/>
        </w:rPr>
        <w:t xml:space="preserve">, Meling D, Cyr D, Gutstein DE, Fishman GI, Guillou F, Cooke PS (2007). Proliferation of adult Sertoli cells following conditional knockout of the gap junctional protein GJA1 (connexin 43). </w:t>
      </w:r>
      <w:r w:rsidRPr="00F95171">
        <w:rPr>
          <w:rFonts w:ascii="Arial" w:hAnsi="Arial" w:cs="Arial"/>
          <w:b/>
          <w:sz w:val="22"/>
          <w:szCs w:val="22"/>
        </w:rPr>
        <w:t>Biology of Reproduction</w:t>
      </w:r>
      <w:r w:rsidRPr="00F95171">
        <w:rPr>
          <w:rFonts w:ascii="Arial" w:hAnsi="Arial" w:cs="Arial"/>
          <w:sz w:val="22"/>
          <w:szCs w:val="22"/>
        </w:rPr>
        <w:t xml:space="preserve"> 76:804-12. </w:t>
      </w:r>
      <w:r w:rsidRPr="00F95171">
        <w:rPr>
          <w:rFonts w:ascii="Arial" w:hAnsi="Arial" w:cs="Arial"/>
          <w:b/>
          <w:sz w:val="22"/>
          <w:szCs w:val="22"/>
        </w:rPr>
        <w:t>PMID:17229929</w:t>
      </w:r>
    </w:p>
    <w:p w14:paraId="786ED9E8" w14:textId="77777777" w:rsidR="0038315F" w:rsidRDefault="0038315F" w:rsidP="00737A33">
      <w:pPr>
        <w:pStyle w:val="details"/>
        <w:numPr>
          <w:ilvl w:val="0"/>
          <w:numId w:val="4"/>
        </w:numPr>
        <w:shd w:val="clear" w:color="auto" w:fill="FFFFFF"/>
        <w:tabs>
          <w:tab w:val="left" w:pos="720"/>
        </w:tabs>
        <w:spacing w:before="0" w:beforeAutospacing="0" w:after="0" w:afterAutospacing="0"/>
        <w:ind w:right="225"/>
        <w:jc w:val="both"/>
        <w:rPr>
          <w:rFonts w:ascii="Arial" w:hAnsi="Arial" w:cs="Arial"/>
          <w:b/>
          <w:sz w:val="22"/>
          <w:szCs w:val="22"/>
        </w:rPr>
      </w:pPr>
      <w:r w:rsidRPr="00F95171">
        <w:rPr>
          <w:rFonts w:ascii="Arial" w:hAnsi="Arial" w:cs="Arial"/>
          <w:b/>
          <w:sz w:val="22"/>
          <w:szCs w:val="22"/>
        </w:rPr>
        <w:t>Simon L</w:t>
      </w:r>
      <w:r w:rsidRPr="00F95171">
        <w:rPr>
          <w:rFonts w:ascii="Arial" w:hAnsi="Arial" w:cs="Arial"/>
          <w:sz w:val="22"/>
          <w:szCs w:val="22"/>
        </w:rPr>
        <w:t xml:space="preserve">, Ekman GC, Tyagi G, Hess RA, Murphy KM, Cooke PS (2007). Common and distinct factors regulate expression of mRNA for ETV5 and GDNF, Sertoli cell proteins essential for spermatogonial stem cell maintenance. </w:t>
      </w:r>
      <w:r w:rsidRPr="00F95171">
        <w:rPr>
          <w:rFonts w:ascii="Arial" w:hAnsi="Arial" w:cs="Arial"/>
          <w:b/>
          <w:sz w:val="22"/>
          <w:szCs w:val="22"/>
        </w:rPr>
        <w:t>Experimental Cell Research</w:t>
      </w:r>
      <w:r w:rsidRPr="00F95171">
        <w:rPr>
          <w:rFonts w:ascii="Arial" w:hAnsi="Arial" w:cs="Arial"/>
          <w:sz w:val="22"/>
          <w:szCs w:val="22"/>
        </w:rPr>
        <w:t xml:space="preserve"> 313: 3090-99. </w:t>
      </w:r>
      <w:r w:rsidRPr="00F95171">
        <w:rPr>
          <w:rFonts w:ascii="Arial" w:hAnsi="Arial" w:cs="Arial"/>
          <w:b/>
          <w:sz w:val="22"/>
          <w:szCs w:val="22"/>
        </w:rPr>
        <w:t>PMID:17574550</w:t>
      </w:r>
    </w:p>
    <w:p w14:paraId="4FAA9549" w14:textId="77777777" w:rsidR="0038315F" w:rsidRPr="00F95171" w:rsidRDefault="0038315F" w:rsidP="00737A33">
      <w:pPr>
        <w:pStyle w:val="ListParagraph"/>
        <w:numPr>
          <w:ilvl w:val="0"/>
          <w:numId w:val="4"/>
        </w:numPr>
        <w:shd w:val="clear" w:color="auto" w:fill="FFFFFF"/>
        <w:jc w:val="both"/>
        <w:rPr>
          <w:rFonts w:cs="Arial"/>
          <w:sz w:val="22"/>
          <w:szCs w:val="22"/>
        </w:rPr>
      </w:pPr>
      <w:r w:rsidRPr="00F95171">
        <w:rPr>
          <w:rFonts w:cs="Arial"/>
          <w:sz w:val="22"/>
          <w:szCs w:val="22"/>
        </w:rPr>
        <w:t xml:space="preserve">Schlesser HN, </w:t>
      </w:r>
      <w:r w:rsidRPr="00F95171">
        <w:rPr>
          <w:rFonts w:cs="Arial"/>
          <w:b/>
          <w:sz w:val="22"/>
          <w:szCs w:val="22"/>
        </w:rPr>
        <w:t>Simon L</w:t>
      </w:r>
      <w:r w:rsidRPr="00F95171">
        <w:rPr>
          <w:rFonts w:cs="Arial"/>
          <w:sz w:val="22"/>
          <w:szCs w:val="22"/>
        </w:rPr>
        <w:t>, Hofmann M-C, Murphy KM, Hess RA</w:t>
      </w:r>
      <w:r w:rsidR="00603052">
        <w:rPr>
          <w:rFonts w:cs="Arial"/>
          <w:sz w:val="22"/>
          <w:szCs w:val="22"/>
        </w:rPr>
        <w:t>, C</w:t>
      </w:r>
      <w:r w:rsidRPr="00F95171">
        <w:rPr>
          <w:rFonts w:cs="Arial"/>
          <w:sz w:val="22"/>
          <w:szCs w:val="22"/>
        </w:rPr>
        <w:t xml:space="preserve">ooke PS (2008). Effects of Ets variant gene 5 (ERM) on testis and body growth, time course of spermatogonial stem cell loss and fertility in mice. </w:t>
      </w:r>
      <w:r w:rsidRPr="00F95171">
        <w:rPr>
          <w:rFonts w:cs="Arial"/>
          <w:b/>
          <w:sz w:val="22"/>
          <w:szCs w:val="22"/>
        </w:rPr>
        <w:t xml:space="preserve">Biology of Reproduction </w:t>
      </w:r>
      <w:r w:rsidRPr="00F95171">
        <w:rPr>
          <w:rFonts w:cs="Arial"/>
          <w:sz w:val="22"/>
          <w:szCs w:val="22"/>
        </w:rPr>
        <w:t xml:space="preserve">78: 483-9. </w:t>
      </w:r>
      <w:r w:rsidRPr="00F95171">
        <w:rPr>
          <w:rFonts w:cs="Arial"/>
          <w:b/>
          <w:sz w:val="22"/>
          <w:szCs w:val="22"/>
        </w:rPr>
        <w:t xml:space="preserve">PMID:18032421. </w:t>
      </w:r>
      <w:r w:rsidRPr="00F95171">
        <w:rPr>
          <w:rFonts w:cs="Arial"/>
          <w:sz w:val="22"/>
          <w:szCs w:val="22"/>
          <w:shd w:val="clear" w:color="auto" w:fill="FFFFFF"/>
        </w:rPr>
        <w:t>PMC2911230</w:t>
      </w:r>
    </w:p>
    <w:p w14:paraId="5E2E0309" w14:textId="77777777" w:rsidR="0038315F" w:rsidRPr="00F95171" w:rsidRDefault="0038315F" w:rsidP="0038315F">
      <w:pPr>
        <w:numPr>
          <w:ilvl w:val="0"/>
          <w:numId w:val="4"/>
        </w:numPr>
        <w:shd w:val="clear" w:color="auto" w:fill="FFFFFF"/>
        <w:spacing w:line="252" w:lineRule="atLeast"/>
        <w:jc w:val="both"/>
        <w:rPr>
          <w:rFonts w:ascii="Arial" w:hAnsi="Arial" w:cs="Arial"/>
          <w:b/>
          <w:sz w:val="22"/>
          <w:szCs w:val="22"/>
        </w:rPr>
      </w:pPr>
      <w:r w:rsidRPr="00F95171">
        <w:rPr>
          <w:rFonts w:ascii="Arial" w:hAnsi="Arial" w:cs="Arial"/>
          <w:b/>
          <w:sz w:val="22"/>
          <w:szCs w:val="22"/>
        </w:rPr>
        <w:t>Simon L</w:t>
      </w:r>
      <w:r w:rsidRPr="00F95171">
        <w:rPr>
          <w:rFonts w:ascii="Arial" w:hAnsi="Arial" w:cs="Arial"/>
          <w:sz w:val="22"/>
          <w:szCs w:val="22"/>
        </w:rPr>
        <w:t>, Spiewak KA, Ekman GC, Kim J, Lydon JP, Bagchi M, Bagchi I, DeMayo FJ</w:t>
      </w:r>
      <w:r w:rsidR="00603052">
        <w:rPr>
          <w:rFonts w:ascii="Arial" w:hAnsi="Arial" w:cs="Arial"/>
          <w:sz w:val="22"/>
          <w:szCs w:val="22"/>
        </w:rPr>
        <w:t>,</w:t>
      </w:r>
      <w:r w:rsidRPr="00F95171">
        <w:rPr>
          <w:rFonts w:ascii="Arial" w:hAnsi="Arial" w:cs="Arial"/>
          <w:sz w:val="22"/>
          <w:szCs w:val="22"/>
        </w:rPr>
        <w:t xml:space="preserve"> Cooke PS (2009). Stromal progesterone receptors mediate induction of IHH in uterine epithelium and its downstream targets in uterine stroma. </w:t>
      </w:r>
      <w:r w:rsidRPr="00F95171">
        <w:rPr>
          <w:rFonts w:ascii="Arial" w:hAnsi="Arial" w:cs="Arial"/>
          <w:b/>
          <w:sz w:val="22"/>
          <w:szCs w:val="22"/>
        </w:rPr>
        <w:t xml:space="preserve">Endocrinology </w:t>
      </w:r>
      <w:r w:rsidRPr="00F95171">
        <w:rPr>
          <w:rFonts w:ascii="Arial" w:hAnsi="Arial" w:cs="Arial"/>
          <w:sz w:val="22"/>
          <w:szCs w:val="22"/>
        </w:rPr>
        <w:t>150:3871-6.</w:t>
      </w:r>
      <w:r w:rsidR="00603052">
        <w:rPr>
          <w:rFonts w:ascii="Arial" w:hAnsi="Arial" w:cs="Arial"/>
          <w:sz w:val="22"/>
          <w:szCs w:val="22"/>
        </w:rPr>
        <w:t xml:space="preserve"> </w:t>
      </w:r>
      <w:r w:rsidRPr="00F95171">
        <w:rPr>
          <w:rFonts w:ascii="Arial" w:hAnsi="Arial" w:cs="Arial"/>
          <w:b/>
          <w:sz w:val="22"/>
          <w:szCs w:val="22"/>
        </w:rPr>
        <w:t xml:space="preserve">PMID:19372202. </w:t>
      </w:r>
      <w:r w:rsidRPr="00F95171">
        <w:rPr>
          <w:rFonts w:ascii="Arial" w:hAnsi="Arial" w:cs="Arial"/>
          <w:sz w:val="22"/>
          <w:szCs w:val="22"/>
          <w:shd w:val="clear" w:color="auto" w:fill="FFFFFF"/>
        </w:rPr>
        <w:t>PMC2717869</w:t>
      </w:r>
    </w:p>
    <w:p w14:paraId="2637513B" w14:textId="77777777" w:rsidR="0038315F" w:rsidRPr="00F95171" w:rsidRDefault="0038315F" w:rsidP="0038315F">
      <w:pPr>
        <w:numPr>
          <w:ilvl w:val="0"/>
          <w:numId w:val="4"/>
        </w:numPr>
        <w:shd w:val="clear" w:color="auto" w:fill="FFFFFF"/>
        <w:spacing w:line="252" w:lineRule="atLeast"/>
        <w:jc w:val="both"/>
        <w:rPr>
          <w:rFonts w:ascii="Arial" w:hAnsi="Arial" w:cs="Arial"/>
          <w:sz w:val="22"/>
          <w:szCs w:val="22"/>
        </w:rPr>
      </w:pPr>
      <w:r w:rsidRPr="00F95171">
        <w:rPr>
          <w:rFonts w:ascii="Arial" w:hAnsi="Arial" w:cs="Arial"/>
          <w:b/>
          <w:sz w:val="22"/>
          <w:szCs w:val="22"/>
        </w:rPr>
        <w:t>Simon L</w:t>
      </w:r>
      <w:r w:rsidRPr="00F95171">
        <w:rPr>
          <w:rFonts w:ascii="Arial" w:hAnsi="Arial" w:cs="Arial"/>
          <w:sz w:val="22"/>
          <w:szCs w:val="22"/>
        </w:rPr>
        <w:t>, Ekman GC, Kostereva N, Zhang Z, H</w:t>
      </w:r>
      <w:r w:rsidRPr="00F95171">
        <w:rPr>
          <w:rFonts w:ascii="Arial" w:hAnsi="Arial" w:cs="Arial"/>
          <w:sz w:val="22"/>
          <w:szCs w:val="22"/>
          <w:lang w:eastAsia="ja-JP"/>
        </w:rPr>
        <w:t>ess R</w:t>
      </w:r>
      <w:r w:rsidRPr="00F95171">
        <w:rPr>
          <w:rFonts w:ascii="Arial" w:hAnsi="Arial" w:cs="Arial"/>
          <w:sz w:val="22"/>
          <w:szCs w:val="22"/>
        </w:rPr>
        <w:t>, Hofmann MC</w:t>
      </w:r>
      <w:r w:rsidR="00603052">
        <w:rPr>
          <w:rFonts w:ascii="Arial" w:hAnsi="Arial" w:cs="Arial"/>
          <w:sz w:val="22"/>
          <w:szCs w:val="22"/>
        </w:rPr>
        <w:t xml:space="preserve">, </w:t>
      </w:r>
      <w:r w:rsidRPr="00F95171">
        <w:rPr>
          <w:rFonts w:ascii="Arial" w:hAnsi="Arial" w:cs="Arial"/>
          <w:sz w:val="22"/>
          <w:szCs w:val="22"/>
        </w:rPr>
        <w:t xml:space="preserve">Cooke PS (2009). Direct transdifferentiation of stem/progenitor spermatogonia into reproductive and non-reproductive tissues of all germ layers. </w:t>
      </w:r>
      <w:r w:rsidRPr="00F95171">
        <w:rPr>
          <w:rFonts w:ascii="Arial" w:hAnsi="Arial" w:cs="Arial"/>
          <w:b/>
          <w:sz w:val="22"/>
          <w:szCs w:val="22"/>
        </w:rPr>
        <w:t>Stem Cells</w:t>
      </w:r>
      <w:r w:rsidRPr="00F95171">
        <w:rPr>
          <w:rFonts w:ascii="Arial" w:hAnsi="Arial" w:cs="Arial"/>
          <w:sz w:val="22"/>
          <w:szCs w:val="22"/>
        </w:rPr>
        <w:t xml:space="preserve"> </w:t>
      </w:r>
      <w:r w:rsidRPr="00F95171">
        <w:rPr>
          <w:rStyle w:val="ti"/>
          <w:rFonts w:ascii="Arial" w:eastAsia="Calibri" w:hAnsi="Arial" w:cs="Arial"/>
          <w:sz w:val="22"/>
          <w:szCs w:val="22"/>
        </w:rPr>
        <w:t xml:space="preserve">27:1666-75. </w:t>
      </w:r>
      <w:r w:rsidRPr="00F95171">
        <w:rPr>
          <w:rFonts w:ascii="Arial" w:hAnsi="Arial" w:cs="Arial"/>
          <w:b/>
          <w:sz w:val="22"/>
          <w:szCs w:val="22"/>
        </w:rPr>
        <w:t xml:space="preserve">PMID: 19544441. </w:t>
      </w:r>
      <w:r w:rsidRPr="00F95171">
        <w:rPr>
          <w:rFonts w:ascii="Arial" w:hAnsi="Arial" w:cs="Arial"/>
          <w:sz w:val="22"/>
          <w:szCs w:val="22"/>
          <w:shd w:val="clear" w:color="auto" w:fill="FFFFFF"/>
        </w:rPr>
        <w:t>PMC2904909</w:t>
      </w:r>
    </w:p>
    <w:p w14:paraId="3333F98F" w14:textId="77777777" w:rsidR="0038315F" w:rsidRPr="00F95171" w:rsidRDefault="0038315F" w:rsidP="0038315F">
      <w:pPr>
        <w:numPr>
          <w:ilvl w:val="0"/>
          <w:numId w:val="4"/>
        </w:numPr>
        <w:shd w:val="clear" w:color="auto" w:fill="FFFFFF"/>
        <w:spacing w:line="252" w:lineRule="atLeast"/>
        <w:jc w:val="both"/>
        <w:rPr>
          <w:rFonts w:ascii="Arial" w:hAnsi="Arial" w:cs="Arial"/>
          <w:b/>
          <w:sz w:val="22"/>
          <w:szCs w:val="22"/>
        </w:rPr>
      </w:pPr>
      <w:r w:rsidRPr="00F95171">
        <w:rPr>
          <w:rFonts w:ascii="Arial" w:hAnsi="Arial" w:cs="Arial"/>
          <w:sz w:val="22"/>
          <w:szCs w:val="22"/>
        </w:rPr>
        <w:t xml:space="preserve">Morrow C, Tyagi G, </w:t>
      </w:r>
      <w:r w:rsidRPr="00F95171">
        <w:rPr>
          <w:rFonts w:ascii="Arial" w:hAnsi="Arial" w:cs="Arial"/>
          <w:b/>
          <w:sz w:val="22"/>
          <w:szCs w:val="22"/>
        </w:rPr>
        <w:t>Simon L</w:t>
      </w:r>
      <w:r w:rsidRPr="00F95171">
        <w:rPr>
          <w:rFonts w:ascii="Arial" w:hAnsi="Arial" w:cs="Arial"/>
          <w:sz w:val="22"/>
          <w:szCs w:val="22"/>
        </w:rPr>
        <w:t xml:space="preserve">, Carnes K, Murphy K, Cooke PS, Hofmann M-C, Hess RA (2009). Claudin 5 expression in mouse seminiferous epithelium is dependent upon the transcription factor Ets-Variant 5 and contributes to blood-testis barrier function. </w:t>
      </w:r>
      <w:r w:rsidRPr="00F95171">
        <w:rPr>
          <w:rFonts w:ascii="Arial" w:hAnsi="Arial" w:cs="Arial"/>
          <w:b/>
          <w:sz w:val="22"/>
          <w:szCs w:val="22"/>
        </w:rPr>
        <w:t>Biology of Reproduction</w:t>
      </w:r>
      <w:r w:rsidRPr="00F95171">
        <w:rPr>
          <w:rFonts w:ascii="Arial" w:hAnsi="Arial" w:cs="Arial"/>
          <w:sz w:val="22"/>
          <w:szCs w:val="22"/>
        </w:rPr>
        <w:t xml:space="preserve"> 81:871-9. </w:t>
      </w:r>
      <w:r w:rsidRPr="00F95171">
        <w:rPr>
          <w:rFonts w:ascii="Arial" w:hAnsi="Arial" w:cs="Arial"/>
          <w:b/>
          <w:sz w:val="22"/>
          <w:szCs w:val="22"/>
        </w:rPr>
        <w:t xml:space="preserve">PMID: 19571261. </w:t>
      </w:r>
      <w:r w:rsidRPr="00F95171">
        <w:rPr>
          <w:rFonts w:ascii="Arial" w:hAnsi="Arial" w:cs="Arial"/>
          <w:sz w:val="22"/>
          <w:szCs w:val="22"/>
          <w:shd w:val="clear" w:color="auto" w:fill="FFFFFF"/>
        </w:rPr>
        <w:t>PMC2770019</w:t>
      </w:r>
    </w:p>
    <w:p w14:paraId="6BF9B478" w14:textId="77777777" w:rsidR="0038315F" w:rsidRPr="00F95171" w:rsidRDefault="0038315F" w:rsidP="0038315F">
      <w:pPr>
        <w:pStyle w:val="H6"/>
        <w:widowControl/>
        <w:numPr>
          <w:ilvl w:val="0"/>
          <w:numId w:val="4"/>
        </w:numPr>
        <w:shd w:val="clear" w:color="auto" w:fill="FFFFFF"/>
        <w:autoSpaceDE/>
        <w:autoSpaceDN/>
        <w:snapToGrid/>
        <w:spacing w:before="0" w:line="252" w:lineRule="atLeast"/>
        <w:jc w:val="both"/>
        <w:outlineLvl w:val="0"/>
        <w:rPr>
          <w:rFonts w:cs="Arial"/>
          <w:sz w:val="22"/>
          <w:szCs w:val="22"/>
        </w:rPr>
      </w:pPr>
      <w:r w:rsidRPr="00F95171">
        <w:rPr>
          <w:rFonts w:cs="Arial"/>
          <w:sz w:val="22"/>
          <w:szCs w:val="22"/>
        </w:rPr>
        <w:t xml:space="preserve">Simon L, </w:t>
      </w:r>
      <w:r w:rsidRPr="00F95171">
        <w:rPr>
          <w:rFonts w:cs="Arial"/>
          <w:b w:val="0"/>
          <w:sz w:val="22"/>
          <w:szCs w:val="22"/>
        </w:rPr>
        <w:t>Hess RA, Cooke PS (2010). Spermatogonial stem cells, in vivo transdifferentiation and human regenerative medicine</w:t>
      </w:r>
      <w:r w:rsidRPr="00F95171">
        <w:rPr>
          <w:rFonts w:cs="Arial"/>
          <w:sz w:val="22"/>
          <w:szCs w:val="22"/>
        </w:rPr>
        <w:t xml:space="preserve">. Expert Opinion on Biological Therapy </w:t>
      </w:r>
      <w:r w:rsidRPr="00F95171">
        <w:rPr>
          <w:rFonts w:cs="Arial"/>
          <w:b w:val="0"/>
          <w:sz w:val="22"/>
          <w:szCs w:val="22"/>
        </w:rPr>
        <w:t>10:519-30</w:t>
      </w:r>
      <w:r w:rsidRPr="00F95171">
        <w:rPr>
          <w:rFonts w:cs="Arial"/>
          <w:sz w:val="22"/>
          <w:szCs w:val="22"/>
        </w:rPr>
        <w:t>. PMID: 20146635</w:t>
      </w:r>
    </w:p>
    <w:p w14:paraId="658D5168" w14:textId="77777777" w:rsidR="0038315F" w:rsidRPr="00F95171" w:rsidRDefault="0038315F" w:rsidP="0038315F">
      <w:pPr>
        <w:pStyle w:val="H6"/>
        <w:widowControl/>
        <w:numPr>
          <w:ilvl w:val="0"/>
          <w:numId w:val="4"/>
        </w:numPr>
        <w:shd w:val="clear" w:color="auto" w:fill="FFFFFF"/>
        <w:autoSpaceDE/>
        <w:autoSpaceDN/>
        <w:snapToGrid/>
        <w:spacing w:before="0" w:line="252" w:lineRule="atLeast"/>
        <w:jc w:val="both"/>
        <w:outlineLvl w:val="0"/>
        <w:rPr>
          <w:rFonts w:cs="Arial"/>
          <w:b w:val="0"/>
          <w:sz w:val="22"/>
          <w:szCs w:val="22"/>
        </w:rPr>
      </w:pPr>
      <w:r w:rsidRPr="00F95171">
        <w:rPr>
          <w:rFonts w:cs="Arial"/>
          <w:sz w:val="22"/>
          <w:szCs w:val="22"/>
        </w:rPr>
        <w:t xml:space="preserve">Simon L, </w:t>
      </w:r>
      <w:r w:rsidRPr="00F95171">
        <w:rPr>
          <w:rFonts w:cs="Arial"/>
          <w:b w:val="0"/>
          <w:sz w:val="22"/>
          <w:szCs w:val="22"/>
        </w:rPr>
        <w:t>Ekman GC, Garcia T, Carnes K, Zhang Z, Murphy T, Murphy KM, Hess RA, Cooke PS, Hofmann MC (2010). ETV5 regulates Sertoli cell chemokines involved in mouse stem/progenitor spermatogonia maintenance.</w:t>
      </w:r>
      <w:r w:rsidRPr="00F95171">
        <w:rPr>
          <w:rFonts w:cs="Arial"/>
          <w:sz w:val="22"/>
          <w:szCs w:val="22"/>
        </w:rPr>
        <w:t xml:space="preserve"> </w:t>
      </w:r>
      <w:r w:rsidRPr="00F95171">
        <w:rPr>
          <w:rStyle w:val="jrnl"/>
          <w:rFonts w:cs="Arial"/>
          <w:sz w:val="22"/>
          <w:szCs w:val="22"/>
        </w:rPr>
        <w:t xml:space="preserve">Stem Cells </w:t>
      </w:r>
      <w:r w:rsidRPr="00F95171">
        <w:rPr>
          <w:rStyle w:val="src"/>
          <w:rFonts w:eastAsia="Arial" w:cs="Arial"/>
          <w:sz w:val="22"/>
          <w:szCs w:val="22"/>
        </w:rPr>
        <w:t xml:space="preserve">28:1882-92. </w:t>
      </w:r>
      <w:r w:rsidRPr="00F95171">
        <w:rPr>
          <w:rFonts w:cs="Arial"/>
          <w:sz w:val="22"/>
          <w:szCs w:val="22"/>
        </w:rPr>
        <w:t xml:space="preserve">PMID: 20799334. </w:t>
      </w:r>
      <w:r w:rsidRPr="00F95171">
        <w:rPr>
          <w:rFonts w:cs="Arial"/>
          <w:b w:val="0"/>
          <w:sz w:val="22"/>
          <w:szCs w:val="22"/>
          <w:shd w:val="clear" w:color="auto" w:fill="FFFFFF"/>
        </w:rPr>
        <w:t>PMC3109872</w:t>
      </w:r>
    </w:p>
    <w:p w14:paraId="7978FFAF" w14:textId="77777777" w:rsidR="0038315F" w:rsidRPr="00F95171" w:rsidRDefault="0038315F" w:rsidP="0038315F">
      <w:pPr>
        <w:numPr>
          <w:ilvl w:val="0"/>
          <w:numId w:val="4"/>
        </w:numPr>
        <w:shd w:val="clear" w:color="auto" w:fill="FFFFFF"/>
        <w:autoSpaceDE w:val="0"/>
        <w:autoSpaceDN w:val="0"/>
        <w:spacing w:line="252" w:lineRule="atLeast"/>
        <w:jc w:val="both"/>
        <w:rPr>
          <w:rFonts w:ascii="Arial" w:hAnsi="Arial" w:cs="Arial"/>
          <w:sz w:val="22"/>
          <w:szCs w:val="22"/>
        </w:rPr>
      </w:pPr>
      <w:r w:rsidRPr="00F95171">
        <w:rPr>
          <w:rFonts w:ascii="Arial" w:hAnsi="Arial" w:cs="Arial"/>
          <w:b/>
          <w:sz w:val="22"/>
          <w:szCs w:val="22"/>
        </w:rPr>
        <w:t>Simon L</w:t>
      </w:r>
      <w:r w:rsidRPr="00F95171">
        <w:rPr>
          <w:rFonts w:ascii="Arial" w:hAnsi="Arial" w:cs="Arial"/>
          <w:sz w:val="22"/>
          <w:szCs w:val="22"/>
        </w:rPr>
        <w:t>, Avery L, Braden TD, Williams CS, Okumu L, Williams JW, Goyal HO (2011). Exposure of neonatal rats to anti-androgens induces penile mal-developments and infertility comparable to those induced by estrogens</w:t>
      </w:r>
      <w:r w:rsidRPr="00F95171">
        <w:rPr>
          <w:rFonts w:ascii="Arial" w:hAnsi="Arial" w:cs="Arial"/>
          <w:b/>
          <w:sz w:val="22"/>
          <w:szCs w:val="22"/>
        </w:rPr>
        <w:t>.</w:t>
      </w:r>
      <w:r w:rsidRPr="00F95171">
        <w:rPr>
          <w:rFonts w:ascii="Arial" w:hAnsi="Arial" w:cs="Arial"/>
          <w:sz w:val="22"/>
          <w:szCs w:val="22"/>
        </w:rPr>
        <w:t xml:space="preserve"> </w:t>
      </w:r>
      <w:r w:rsidRPr="00F95171">
        <w:rPr>
          <w:rFonts w:ascii="Arial" w:hAnsi="Arial" w:cs="Arial"/>
          <w:b/>
          <w:bCs/>
          <w:sz w:val="22"/>
          <w:szCs w:val="22"/>
        </w:rPr>
        <w:t>International Journal of Andrology</w:t>
      </w:r>
      <w:r w:rsidRPr="00F95171">
        <w:rPr>
          <w:rFonts w:ascii="Arial" w:hAnsi="Arial" w:cs="Arial"/>
          <w:bCs/>
          <w:sz w:val="22"/>
          <w:szCs w:val="22"/>
        </w:rPr>
        <w:t xml:space="preserve"> </w:t>
      </w:r>
      <w:r w:rsidRPr="00F95171">
        <w:rPr>
          <w:rFonts w:ascii="Arial" w:hAnsi="Arial" w:cs="Arial"/>
          <w:sz w:val="22"/>
          <w:szCs w:val="22"/>
        </w:rPr>
        <w:t>35: 364-76</w:t>
      </w:r>
      <w:r w:rsidRPr="00F95171">
        <w:rPr>
          <w:rFonts w:ascii="Arial" w:hAnsi="Arial" w:cs="Arial"/>
          <w:b/>
          <w:sz w:val="22"/>
          <w:szCs w:val="22"/>
        </w:rPr>
        <w:t>. PMID: 22150386</w:t>
      </w:r>
    </w:p>
    <w:p w14:paraId="31F5D4E9" w14:textId="77777777" w:rsidR="0038315F" w:rsidRPr="00F95171" w:rsidRDefault="0038315F" w:rsidP="0038315F">
      <w:pPr>
        <w:numPr>
          <w:ilvl w:val="0"/>
          <w:numId w:val="4"/>
        </w:numPr>
        <w:shd w:val="clear" w:color="auto" w:fill="FFFFFF"/>
        <w:autoSpaceDE w:val="0"/>
        <w:autoSpaceDN w:val="0"/>
        <w:spacing w:line="252" w:lineRule="atLeast"/>
        <w:jc w:val="both"/>
        <w:rPr>
          <w:rFonts w:ascii="Arial" w:hAnsi="Arial" w:cs="Arial"/>
          <w:b/>
          <w:sz w:val="22"/>
          <w:szCs w:val="22"/>
        </w:rPr>
      </w:pPr>
      <w:r w:rsidRPr="00F95171">
        <w:rPr>
          <w:rFonts w:ascii="Arial" w:hAnsi="Arial" w:cs="Arial"/>
          <w:sz w:val="22"/>
          <w:szCs w:val="22"/>
        </w:rPr>
        <w:t xml:space="preserve">Nanjappa MK, </w:t>
      </w:r>
      <w:r w:rsidRPr="00F95171">
        <w:rPr>
          <w:rFonts w:ascii="Arial" w:hAnsi="Arial" w:cs="Arial"/>
          <w:b/>
          <w:bCs/>
          <w:sz w:val="22"/>
          <w:szCs w:val="22"/>
        </w:rPr>
        <w:t>Simon L</w:t>
      </w:r>
      <w:r w:rsidRPr="00F95171">
        <w:rPr>
          <w:rFonts w:ascii="Arial" w:hAnsi="Arial" w:cs="Arial"/>
          <w:sz w:val="22"/>
          <w:szCs w:val="22"/>
        </w:rPr>
        <w:t xml:space="preserve">, Akingbemi BT (2012). The industrial chemical Bisphenol A (BPA) interferes with proliferative activity and development of steroidogenic capacity in rat Leydig cells. </w:t>
      </w:r>
      <w:r w:rsidRPr="00F95171">
        <w:rPr>
          <w:rStyle w:val="jrnl"/>
          <w:rFonts w:ascii="Arial" w:hAnsi="Arial" w:cs="Arial"/>
          <w:b/>
          <w:sz w:val="22"/>
          <w:szCs w:val="22"/>
        </w:rPr>
        <w:t>Biology of Reproduction</w:t>
      </w:r>
      <w:r w:rsidRPr="00F95171">
        <w:rPr>
          <w:rFonts w:ascii="Arial" w:hAnsi="Arial" w:cs="Arial"/>
          <w:sz w:val="22"/>
          <w:szCs w:val="22"/>
        </w:rPr>
        <w:t xml:space="preserve"> 86:1-12. </w:t>
      </w:r>
      <w:r w:rsidRPr="00F95171">
        <w:rPr>
          <w:rFonts w:ascii="Arial" w:hAnsi="Arial" w:cs="Arial"/>
          <w:b/>
          <w:sz w:val="22"/>
          <w:szCs w:val="22"/>
        </w:rPr>
        <w:t xml:space="preserve">PMID: 22302688. </w:t>
      </w:r>
      <w:r w:rsidRPr="00F95171">
        <w:rPr>
          <w:rFonts w:ascii="Arial" w:hAnsi="Arial" w:cs="Arial"/>
          <w:sz w:val="22"/>
          <w:szCs w:val="22"/>
          <w:shd w:val="clear" w:color="auto" w:fill="FFFFFF"/>
        </w:rPr>
        <w:t>PMC3364919</w:t>
      </w:r>
    </w:p>
    <w:p w14:paraId="3EF5BDB2" w14:textId="77777777" w:rsidR="0038315F" w:rsidRPr="00F95171" w:rsidRDefault="0038315F" w:rsidP="0038315F">
      <w:pPr>
        <w:numPr>
          <w:ilvl w:val="0"/>
          <w:numId w:val="4"/>
        </w:numPr>
        <w:shd w:val="clear" w:color="auto" w:fill="FFFFFF"/>
        <w:autoSpaceDE w:val="0"/>
        <w:autoSpaceDN w:val="0"/>
        <w:spacing w:line="252" w:lineRule="atLeast"/>
        <w:jc w:val="both"/>
        <w:rPr>
          <w:rFonts w:ascii="Arial" w:hAnsi="Arial" w:cs="Arial"/>
          <w:sz w:val="22"/>
          <w:szCs w:val="22"/>
        </w:rPr>
      </w:pPr>
      <w:r w:rsidRPr="00F95171">
        <w:rPr>
          <w:rFonts w:ascii="Arial" w:hAnsi="Arial" w:cs="Arial"/>
          <w:sz w:val="22"/>
          <w:szCs w:val="22"/>
        </w:rPr>
        <w:t xml:space="preserve">Okumu LA, Bruinton SA, Braden TD, </w:t>
      </w:r>
      <w:r w:rsidRPr="00F95171">
        <w:rPr>
          <w:rFonts w:ascii="Arial" w:hAnsi="Arial" w:cs="Arial"/>
          <w:b/>
          <w:sz w:val="22"/>
          <w:szCs w:val="22"/>
        </w:rPr>
        <w:t>Simon L</w:t>
      </w:r>
      <w:r w:rsidRPr="00F95171">
        <w:rPr>
          <w:rFonts w:ascii="Arial" w:hAnsi="Arial" w:cs="Arial"/>
          <w:sz w:val="22"/>
          <w:szCs w:val="22"/>
        </w:rPr>
        <w:t xml:space="preserve">, Goyal HO (2012). </w:t>
      </w:r>
      <w:r w:rsidRPr="00F95171">
        <w:rPr>
          <w:rFonts w:ascii="Arial" w:hAnsi="Arial" w:cs="Arial"/>
          <w:sz w:val="22"/>
          <w:szCs w:val="22"/>
          <w:bdr w:val="none" w:sz="0" w:space="0" w:color="auto" w:frame="1"/>
        </w:rPr>
        <w:t xml:space="preserve">Estrogen-Induced Maldevelopment of the Penis Involves Down-Regulation of Myosin Heavy Chain 11 (MYH11) Expression, a Biomarker for Smooth Muscle Cell Differentiation. </w:t>
      </w:r>
      <w:r w:rsidRPr="00F95171">
        <w:rPr>
          <w:rStyle w:val="jrnl"/>
          <w:rFonts w:ascii="Arial" w:hAnsi="Arial" w:cs="Arial"/>
          <w:b/>
          <w:sz w:val="22"/>
          <w:szCs w:val="22"/>
          <w:bdr w:val="none" w:sz="0" w:space="0" w:color="auto" w:frame="1"/>
        </w:rPr>
        <w:t>Biology of Reproduction</w:t>
      </w:r>
      <w:r w:rsidRPr="00F95171">
        <w:rPr>
          <w:rStyle w:val="jrnl"/>
          <w:rFonts w:ascii="Arial" w:hAnsi="Arial" w:cs="Arial"/>
          <w:sz w:val="22"/>
          <w:szCs w:val="22"/>
          <w:bdr w:val="none" w:sz="0" w:space="0" w:color="auto" w:frame="1"/>
        </w:rPr>
        <w:t xml:space="preserve"> </w:t>
      </w:r>
      <w:r w:rsidRPr="00F95171">
        <w:rPr>
          <w:rFonts w:ascii="Arial" w:hAnsi="Arial" w:cs="Arial"/>
          <w:sz w:val="22"/>
          <w:szCs w:val="22"/>
        </w:rPr>
        <w:t xml:space="preserve">87:109. </w:t>
      </w:r>
      <w:r w:rsidRPr="00F95171">
        <w:rPr>
          <w:rFonts w:ascii="Arial" w:hAnsi="Arial" w:cs="Arial"/>
          <w:b/>
          <w:sz w:val="22"/>
          <w:szCs w:val="22"/>
        </w:rPr>
        <w:t xml:space="preserve">PMID: 22976277. </w:t>
      </w:r>
      <w:r w:rsidRPr="00F95171">
        <w:rPr>
          <w:rFonts w:ascii="Arial" w:hAnsi="Arial" w:cs="Arial"/>
          <w:sz w:val="22"/>
          <w:szCs w:val="22"/>
          <w:shd w:val="clear" w:color="auto" w:fill="FFFFFF"/>
        </w:rPr>
        <w:t>PMC3509779</w:t>
      </w:r>
    </w:p>
    <w:p w14:paraId="747B2157" w14:textId="77777777" w:rsidR="0038315F" w:rsidRPr="00F95171" w:rsidRDefault="0038315F" w:rsidP="0038315F">
      <w:pPr>
        <w:numPr>
          <w:ilvl w:val="0"/>
          <w:numId w:val="4"/>
        </w:numPr>
        <w:shd w:val="clear" w:color="auto" w:fill="FFFFFF"/>
        <w:autoSpaceDE w:val="0"/>
        <w:autoSpaceDN w:val="0"/>
        <w:spacing w:line="252" w:lineRule="atLeast"/>
        <w:jc w:val="both"/>
        <w:rPr>
          <w:rFonts w:ascii="Arial" w:hAnsi="Arial" w:cs="Arial"/>
          <w:sz w:val="22"/>
          <w:szCs w:val="22"/>
        </w:rPr>
      </w:pPr>
      <w:r w:rsidRPr="00F95171">
        <w:rPr>
          <w:rFonts w:ascii="Arial" w:hAnsi="Arial" w:cs="Arial"/>
          <w:b/>
          <w:sz w:val="22"/>
          <w:szCs w:val="22"/>
        </w:rPr>
        <w:t>Simon L</w:t>
      </w:r>
      <w:r w:rsidRPr="00F95171">
        <w:rPr>
          <w:rFonts w:ascii="Arial" w:hAnsi="Arial" w:cs="Arial"/>
          <w:sz w:val="22"/>
          <w:szCs w:val="22"/>
        </w:rPr>
        <w:t xml:space="preserve">, Cooke PS, Berry SE (2013) </w:t>
      </w:r>
      <w:r w:rsidRPr="00F95171">
        <w:rPr>
          <w:rFonts w:ascii="Arial" w:hAnsi="Arial" w:cs="Arial"/>
          <w:bCs/>
          <w:sz w:val="22"/>
          <w:szCs w:val="22"/>
        </w:rPr>
        <w:t xml:space="preserve">Aorta-Derived Mesoangioblasts Can Be Differentiated into Functional Uterine Epithelium, but Not Prostatic Epithelium or Epidermis, by Instructive Mesenchymes. </w:t>
      </w:r>
      <w:r w:rsidRPr="00F95171">
        <w:rPr>
          <w:rFonts w:ascii="Arial" w:hAnsi="Arial" w:cs="Arial"/>
          <w:b/>
          <w:sz w:val="22"/>
          <w:szCs w:val="22"/>
        </w:rPr>
        <w:t xml:space="preserve">Cells Tissues Organs </w:t>
      </w:r>
      <w:r w:rsidRPr="00F95171">
        <w:rPr>
          <w:rFonts w:ascii="Arial" w:hAnsi="Arial" w:cs="Arial"/>
          <w:color w:val="000000"/>
          <w:sz w:val="22"/>
          <w:szCs w:val="22"/>
          <w:shd w:val="clear" w:color="auto" w:fill="FFFFFF"/>
        </w:rPr>
        <w:t>198(3):169-78.</w:t>
      </w:r>
      <w:r w:rsidRPr="00F95171">
        <w:rPr>
          <w:rFonts w:ascii="Arial" w:hAnsi="Arial" w:cs="Arial"/>
          <w:sz w:val="22"/>
          <w:szCs w:val="22"/>
        </w:rPr>
        <w:t xml:space="preserve"> </w:t>
      </w:r>
      <w:r w:rsidRPr="00F95171">
        <w:rPr>
          <w:rFonts w:ascii="Arial" w:hAnsi="Arial" w:cs="Arial"/>
          <w:b/>
          <w:sz w:val="22"/>
          <w:szCs w:val="22"/>
        </w:rPr>
        <w:t>PMID: 24192012</w:t>
      </w:r>
    </w:p>
    <w:p w14:paraId="32BAF1FB" w14:textId="77777777" w:rsidR="0038315F" w:rsidRPr="00F95171" w:rsidRDefault="0038315F" w:rsidP="0038315F">
      <w:pPr>
        <w:pStyle w:val="desc"/>
        <w:numPr>
          <w:ilvl w:val="0"/>
          <w:numId w:val="4"/>
        </w:numPr>
        <w:shd w:val="clear" w:color="auto" w:fill="FFFFFF"/>
        <w:spacing w:before="0" w:beforeAutospacing="0" w:after="0" w:afterAutospacing="0"/>
        <w:ind w:right="230"/>
        <w:jc w:val="both"/>
        <w:rPr>
          <w:rFonts w:ascii="Arial" w:hAnsi="Arial" w:cs="Arial"/>
          <w:b/>
          <w:sz w:val="22"/>
          <w:szCs w:val="22"/>
        </w:rPr>
      </w:pPr>
      <w:r w:rsidRPr="00F95171">
        <w:rPr>
          <w:rFonts w:ascii="Arial" w:hAnsi="Arial" w:cs="Arial"/>
          <w:sz w:val="22"/>
          <w:szCs w:val="22"/>
        </w:rPr>
        <w:t xml:space="preserve">Okumu LA, Braden TD, Vail K, </w:t>
      </w:r>
      <w:r w:rsidRPr="00F95171">
        <w:rPr>
          <w:rFonts w:ascii="Arial" w:hAnsi="Arial" w:cs="Arial"/>
          <w:b/>
          <w:sz w:val="22"/>
          <w:szCs w:val="22"/>
        </w:rPr>
        <w:t>Simon L</w:t>
      </w:r>
      <w:r w:rsidRPr="00F95171">
        <w:rPr>
          <w:rFonts w:ascii="Arial" w:hAnsi="Arial" w:cs="Arial"/>
          <w:sz w:val="22"/>
          <w:szCs w:val="22"/>
        </w:rPr>
        <w:t xml:space="preserve">, Goyal HO (2013).Low Androgen-Induced Penile Mal-development Involves Altered Gene Expression for Biomarkers for Smooth Muscle Differentiation and a Key Enzyme Regulating Cavernous Smooth Muscle Cell Tone. </w:t>
      </w:r>
      <w:r w:rsidRPr="00F95171">
        <w:rPr>
          <w:rStyle w:val="jrnl"/>
          <w:rFonts w:ascii="Arial" w:hAnsi="Arial" w:cs="Arial"/>
          <w:b/>
          <w:sz w:val="22"/>
          <w:szCs w:val="22"/>
        </w:rPr>
        <w:t>Journal of Urology</w:t>
      </w:r>
      <w:r w:rsidRPr="00F95171">
        <w:rPr>
          <w:rFonts w:ascii="Arial" w:hAnsi="Arial" w:cs="Arial"/>
          <w:sz w:val="22"/>
          <w:szCs w:val="22"/>
        </w:rPr>
        <w:t xml:space="preserve"> </w:t>
      </w:r>
      <w:r w:rsidRPr="00F95171">
        <w:rPr>
          <w:rFonts w:ascii="Arial" w:hAnsi="Arial" w:cs="Arial"/>
          <w:b/>
          <w:sz w:val="22"/>
          <w:szCs w:val="22"/>
        </w:rPr>
        <w:t xml:space="preserve">PMID: 24316094. </w:t>
      </w:r>
    </w:p>
    <w:p w14:paraId="48E1E8E6" w14:textId="77777777" w:rsidR="0038315F" w:rsidRPr="00F95171" w:rsidRDefault="0038315F" w:rsidP="0038315F">
      <w:pPr>
        <w:pStyle w:val="ListParagraph"/>
        <w:numPr>
          <w:ilvl w:val="0"/>
          <w:numId w:val="4"/>
        </w:numPr>
        <w:shd w:val="clear" w:color="auto" w:fill="FFFFFF"/>
        <w:spacing w:line="252" w:lineRule="atLeast"/>
        <w:jc w:val="both"/>
        <w:rPr>
          <w:rFonts w:cs="Arial"/>
          <w:color w:val="000000"/>
          <w:sz w:val="22"/>
          <w:szCs w:val="22"/>
        </w:rPr>
      </w:pPr>
      <w:r w:rsidRPr="00F95171">
        <w:rPr>
          <w:rFonts w:cs="Arial"/>
          <w:sz w:val="22"/>
          <w:szCs w:val="22"/>
          <w:shd w:val="clear" w:color="auto" w:fill="FFFFFF"/>
        </w:rPr>
        <w:t> </w:t>
      </w:r>
      <w:r w:rsidRPr="00F95171">
        <w:rPr>
          <w:rFonts w:cs="Arial"/>
          <w:color w:val="000000"/>
          <w:sz w:val="22"/>
          <w:szCs w:val="22"/>
        </w:rPr>
        <w:t>Napier ID,</w:t>
      </w:r>
      <w:r w:rsidRPr="00F95171">
        <w:rPr>
          <w:rStyle w:val="apple-converted-space"/>
          <w:rFonts w:cs="Arial"/>
          <w:color w:val="000000"/>
          <w:sz w:val="22"/>
          <w:szCs w:val="22"/>
        </w:rPr>
        <w:t> </w:t>
      </w:r>
      <w:r w:rsidRPr="00F95171">
        <w:rPr>
          <w:rFonts w:cs="Arial"/>
          <w:b/>
          <w:color w:val="000000"/>
          <w:sz w:val="22"/>
          <w:szCs w:val="22"/>
        </w:rPr>
        <w:t>Simon L</w:t>
      </w:r>
      <w:r w:rsidRPr="00F95171">
        <w:rPr>
          <w:rFonts w:cs="Arial"/>
          <w:color w:val="000000"/>
          <w:sz w:val="22"/>
          <w:szCs w:val="22"/>
        </w:rPr>
        <w:t>,</w:t>
      </w:r>
      <w:r w:rsidRPr="00F95171">
        <w:rPr>
          <w:rStyle w:val="apple-converted-space"/>
          <w:rFonts w:cs="Arial"/>
          <w:color w:val="000000"/>
          <w:sz w:val="22"/>
          <w:szCs w:val="22"/>
        </w:rPr>
        <w:t> </w:t>
      </w:r>
      <w:r w:rsidRPr="00F95171">
        <w:rPr>
          <w:rFonts w:cs="Arial"/>
          <w:color w:val="000000"/>
          <w:sz w:val="22"/>
          <w:szCs w:val="22"/>
        </w:rPr>
        <w:t>Perry D,</w:t>
      </w:r>
      <w:r w:rsidRPr="00F95171">
        <w:rPr>
          <w:rStyle w:val="apple-converted-space"/>
          <w:rFonts w:cs="Arial"/>
          <w:color w:val="000000"/>
          <w:sz w:val="22"/>
          <w:szCs w:val="22"/>
        </w:rPr>
        <w:t> </w:t>
      </w:r>
      <w:r w:rsidRPr="00F95171">
        <w:rPr>
          <w:rFonts w:cs="Arial"/>
          <w:color w:val="000000"/>
          <w:sz w:val="22"/>
          <w:szCs w:val="22"/>
        </w:rPr>
        <w:t>Cooke PS,</w:t>
      </w:r>
      <w:r w:rsidRPr="00F95171">
        <w:rPr>
          <w:rStyle w:val="apple-converted-space"/>
          <w:rFonts w:cs="Arial"/>
          <w:color w:val="000000"/>
          <w:sz w:val="22"/>
          <w:szCs w:val="22"/>
        </w:rPr>
        <w:t> </w:t>
      </w:r>
      <w:r w:rsidRPr="00F95171">
        <w:rPr>
          <w:rFonts w:cs="Arial"/>
          <w:color w:val="000000"/>
          <w:sz w:val="22"/>
          <w:szCs w:val="22"/>
        </w:rPr>
        <w:t>Stocco DM,</w:t>
      </w:r>
      <w:r w:rsidRPr="00F95171">
        <w:rPr>
          <w:rStyle w:val="apple-converted-space"/>
          <w:rFonts w:cs="Arial"/>
          <w:color w:val="000000"/>
          <w:sz w:val="22"/>
          <w:szCs w:val="22"/>
        </w:rPr>
        <w:t> </w:t>
      </w:r>
      <w:r w:rsidRPr="00F95171">
        <w:rPr>
          <w:rFonts w:cs="Arial"/>
          <w:color w:val="000000"/>
          <w:sz w:val="22"/>
          <w:szCs w:val="22"/>
        </w:rPr>
        <w:t>Sepehr E,</w:t>
      </w:r>
      <w:r w:rsidRPr="00F95171">
        <w:rPr>
          <w:rStyle w:val="apple-converted-space"/>
          <w:rFonts w:cs="Arial"/>
          <w:color w:val="000000"/>
          <w:sz w:val="22"/>
          <w:szCs w:val="22"/>
        </w:rPr>
        <w:t> </w:t>
      </w:r>
      <w:r w:rsidRPr="00F95171">
        <w:rPr>
          <w:rFonts w:cs="Arial"/>
          <w:color w:val="000000"/>
          <w:sz w:val="22"/>
          <w:szCs w:val="22"/>
        </w:rPr>
        <w:t>Doerge DR,</w:t>
      </w:r>
      <w:r w:rsidRPr="00F95171">
        <w:rPr>
          <w:rStyle w:val="apple-converted-space"/>
          <w:rFonts w:cs="Arial"/>
          <w:color w:val="000000"/>
          <w:sz w:val="22"/>
          <w:szCs w:val="22"/>
        </w:rPr>
        <w:t> </w:t>
      </w:r>
      <w:r w:rsidRPr="00F95171">
        <w:rPr>
          <w:rFonts w:cs="Arial"/>
          <w:color w:val="000000"/>
          <w:sz w:val="22"/>
          <w:szCs w:val="22"/>
        </w:rPr>
        <w:t>Kemppainen BW,</w:t>
      </w:r>
      <w:r w:rsidRPr="00F95171">
        <w:rPr>
          <w:rStyle w:val="apple-converted-space"/>
          <w:rFonts w:cs="Arial"/>
          <w:color w:val="000000"/>
          <w:sz w:val="22"/>
          <w:szCs w:val="22"/>
        </w:rPr>
        <w:t> </w:t>
      </w:r>
      <w:r w:rsidRPr="00F95171">
        <w:rPr>
          <w:rFonts w:cs="Arial"/>
          <w:color w:val="000000"/>
          <w:sz w:val="22"/>
          <w:szCs w:val="22"/>
        </w:rPr>
        <w:t>Morrison EE,</w:t>
      </w:r>
      <w:r w:rsidRPr="00F95171">
        <w:rPr>
          <w:rStyle w:val="apple-converted-space"/>
          <w:rFonts w:cs="Arial"/>
          <w:color w:val="000000"/>
          <w:sz w:val="22"/>
          <w:szCs w:val="22"/>
        </w:rPr>
        <w:t> </w:t>
      </w:r>
      <w:r w:rsidRPr="00F95171">
        <w:rPr>
          <w:rFonts w:cs="Arial"/>
          <w:color w:val="000000"/>
          <w:sz w:val="22"/>
          <w:szCs w:val="22"/>
        </w:rPr>
        <w:t>Akingbemi BT (2014)</w:t>
      </w:r>
      <w:r w:rsidR="00603052">
        <w:rPr>
          <w:rFonts w:cs="Arial"/>
          <w:color w:val="000000"/>
          <w:sz w:val="22"/>
          <w:szCs w:val="22"/>
        </w:rPr>
        <w:t xml:space="preserve">. </w:t>
      </w:r>
      <w:r w:rsidRPr="00F95171">
        <w:rPr>
          <w:rFonts w:cs="Arial"/>
          <w:color w:val="000000"/>
          <w:sz w:val="22"/>
          <w:szCs w:val="22"/>
        </w:rPr>
        <w:t xml:space="preserve">Testicular Development in Male Rats Is Sensitive to a Soy-Based Diet in the Neonatal Period. </w:t>
      </w:r>
      <w:r w:rsidRPr="00F95171">
        <w:rPr>
          <w:rFonts w:cs="Arial"/>
          <w:b/>
          <w:color w:val="000000"/>
          <w:sz w:val="22"/>
          <w:szCs w:val="22"/>
        </w:rPr>
        <w:t xml:space="preserve">Biology of Reproduction </w:t>
      </w:r>
      <w:r w:rsidRPr="00F95171">
        <w:rPr>
          <w:rFonts w:cs="Arial"/>
          <w:color w:val="000000"/>
          <w:sz w:val="22"/>
          <w:szCs w:val="22"/>
          <w:shd w:val="clear" w:color="auto" w:fill="FFFFFF"/>
        </w:rPr>
        <w:t>Feb 27;90</w:t>
      </w:r>
      <w:r w:rsidR="00603052">
        <w:rPr>
          <w:rFonts w:cs="Arial"/>
          <w:color w:val="000000"/>
          <w:sz w:val="22"/>
          <w:szCs w:val="22"/>
          <w:shd w:val="clear" w:color="auto" w:fill="FFFFFF"/>
        </w:rPr>
        <w:t xml:space="preserve"> </w:t>
      </w:r>
      <w:r w:rsidRPr="00F95171">
        <w:rPr>
          <w:rFonts w:cs="Arial"/>
          <w:color w:val="000000"/>
          <w:sz w:val="22"/>
          <w:szCs w:val="22"/>
          <w:shd w:val="clear" w:color="auto" w:fill="FFFFFF"/>
        </w:rPr>
        <w:t>(2):40</w:t>
      </w:r>
      <w:r w:rsidRPr="00F95171">
        <w:rPr>
          <w:rFonts w:cs="Arial"/>
          <w:b/>
          <w:color w:val="000000"/>
          <w:sz w:val="22"/>
          <w:szCs w:val="22"/>
        </w:rPr>
        <w:t>. PMID 24451983</w:t>
      </w:r>
    </w:p>
    <w:p w14:paraId="1DB09AAB" w14:textId="77777777" w:rsidR="0038315F" w:rsidRPr="00F95171" w:rsidRDefault="0038315F" w:rsidP="00737A33">
      <w:pPr>
        <w:pStyle w:val="Heading1"/>
        <w:numPr>
          <w:ilvl w:val="0"/>
          <w:numId w:val="4"/>
        </w:numPr>
        <w:rPr>
          <w:rFonts w:ascii="Arial" w:hAnsi="Arial" w:cs="Arial"/>
          <w:b w:val="0"/>
          <w:sz w:val="22"/>
          <w:szCs w:val="22"/>
        </w:rPr>
      </w:pPr>
      <w:r w:rsidRPr="00F95171">
        <w:rPr>
          <w:rFonts w:ascii="Arial" w:hAnsi="Arial" w:cs="Arial"/>
          <w:sz w:val="22"/>
          <w:szCs w:val="22"/>
        </w:rPr>
        <w:t>Simon L</w:t>
      </w:r>
      <w:r w:rsidRPr="00F95171">
        <w:rPr>
          <w:rFonts w:ascii="Arial" w:hAnsi="Arial" w:cs="Arial"/>
          <w:b w:val="0"/>
          <w:sz w:val="22"/>
          <w:szCs w:val="22"/>
        </w:rPr>
        <w:t>, LeCapitaine N, Berner P, Stouwe CV Mussell JC, Allerton TD, Primeaux SD, Dufour J, Nelson S, Bagby GJ, Cefalu W and Molina PE (2014)</w:t>
      </w:r>
      <w:r w:rsidR="00603052">
        <w:rPr>
          <w:rFonts w:ascii="Arial" w:hAnsi="Arial" w:cs="Arial"/>
          <w:b w:val="0"/>
          <w:sz w:val="22"/>
          <w:szCs w:val="22"/>
        </w:rPr>
        <w:t>.</w:t>
      </w:r>
      <w:r w:rsidRPr="00F95171">
        <w:rPr>
          <w:rFonts w:ascii="Arial" w:hAnsi="Arial" w:cs="Arial"/>
          <w:b w:val="0"/>
          <w:sz w:val="22"/>
          <w:szCs w:val="22"/>
        </w:rPr>
        <w:t xml:space="preserve"> Chronic binge alcohol consumption alters myogenic gene expression and reduces in vitro myogenic differentiation potential of myoblasts </w:t>
      </w:r>
      <w:r w:rsidRPr="00F95171">
        <w:rPr>
          <w:rFonts w:ascii="Arial" w:hAnsi="Arial" w:cs="Arial"/>
          <w:b w:val="0"/>
          <w:sz w:val="22"/>
          <w:szCs w:val="22"/>
        </w:rPr>
        <w:lastRenderedPageBreak/>
        <w:t xml:space="preserve">from rhesus macaques. </w:t>
      </w:r>
      <w:r w:rsidRPr="00F95171">
        <w:rPr>
          <w:rFonts w:ascii="Arial" w:hAnsi="Arial" w:cs="Arial"/>
          <w:sz w:val="22"/>
          <w:szCs w:val="22"/>
        </w:rPr>
        <w:t>American Journal of Physiology – Regulatory, Comparative and Integrative Physiology</w:t>
      </w:r>
      <w:r w:rsidR="00603052">
        <w:rPr>
          <w:rFonts w:ascii="Arial" w:hAnsi="Arial" w:cs="Arial"/>
          <w:b w:val="0"/>
          <w:sz w:val="22"/>
          <w:szCs w:val="22"/>
        </w:rPr>
        <w:t>.</w:t>
      </w:r>
      <w:r w:rsidRPr="00F95171">
        <w:rPr>
          <w:rFonts w:ascii="Arial" w:hAnsi="Arial" w:cs="Arial"/>
          <w:b w:val="0"/>
          <w:sz w:val="22"/>
          <w:szCs w:val="22"/>
        </w:rPr>
        <w:t xml:space="preserve"> </w:t>
      </w:r>
      <w:r w:rsidRPr="00F95171">
        <w:rPr>
          <w:rFonts w:ascii="Arial" w:hAnsi="Arial" w:cs="Arial"/>
          <w:sz w:val="22"/>
          <w:szCs w:val="22"/>
        </w:rPr>
        <w:t xml:space="preserve">PMID </w:t>
      </w:r>
      <w:r w:rsidRPr="00F95171">
        <w:rPr>
          <w:rFonts w:ascii="Arial" w:hAnsi="Arial" w:cs="Arial"/>
          <w:sz w:val="22"/>
          <w:szCs w:val="22"/>
          <w:shd w:val="clear" w:color="auto" w:fill="FFFFFF"/>
        </w:rPr>
        <w:t>24671243</w:t>
      </w:r>
    </w:p>
    <w:p w14:paraId="1B2A672B" w14:textId="77777777" w:rsidR="0038315F" w:rsidRPr="00ED0D6C" w:rsidRDefault="0038315F" w:rsidP="00737A33">
      <w:pPr>
        <w:pStyle w:val="details"/>
        <w:numPr>
          <w:ilvl w:val="0"/>
          <w:numId w:val="4"/>
        </w:numPr>
        <w:shd w:val="clear" w:color="auto" w:fill="FFFFFF"/>
        <w:tabs>
          <w:tab w:val="left" w:pos="720"/>
        </w:tabs>
        <w:spacing w:before="0" w:beforeAutospacing="0" w:after="0" w:afterAutospacing="0"/>
        <w:ind w:right="225"/>
        <w:jc w:val="both"/>
        <w:rPr>
          <w:rFonts w:ascii="Arial" w:hAnsi="Arial" w:cs="Arial"/>
          <w:b/>
          <w:sz w:val="22"/>
          <w:szCs w:val="22"/>
        </w:rPr>
      </w:pPr>
      <w:r w:rsidRPr="00F95171">
        <w:rPr>
          <w:rFonts w:ascii="Arial" w:hAnsi="Arial" w:cs="Arial"/>
          <w:sz w:val="22"/>
          <w:szCs w:val="22"/>
        </w:rPr>
        <w:t xml:space="preserve">Dodd T, </w:t>
      </w:r>
      <w:r w:rsidRPr="00F95171">
        <w:rPr>
          <w:rFonts w:ascii="Arial" w:hAnsi="Arial" w:cs="Arial"/>
          <w:b/>
          <w:sz w:val="22"/>
          <w:szCs w:val="22"/>
        </w:rPr>
        <w:t>Simon L</w:t>
      </w:r>
      <w:r w:rsidRPr="00F95171">
        <w:rPr>
          <w:rFonts w:ascii="Arial" w:hAnsi="Arial" w:cs="Arial"/>
          <w:sz w:val="22"/>
          <w:szCs w:val="22"/>
        </w:rPr>
        <w:t xml:space="preserve">, LeCapitaine NJ, Mussell J, Zabaleta J, Berner P, Ford S, Dufour J, Bagby GJ, Nelson S, Molina PE (2014). Chronic binge alcohol administration accentuates pro-fibrotic and inflammatory gene expression in the skeletal muscle of simian immunodeficiency virus-infected macaques. </w:t>
      </w:r>
      <w:r w:rsidRPr="00125B86">
        <w:rPr>
          <w:rFonts w:ascii="Arial" w:hAnsi="Arial" w:cs="Arial"/>
          <w:b/>
          <w:sz w:val="22"/>
          <w:szCs w:val="22"/>
        </w:rPr>
        <w:t>Alcohol Clinical Experimental Research</w:t>
      </w:r>
      <w:r w:rsidRPr="00F95171">
        <w:rPr>
          <w:rFonts w:ascii="Arial" w:hAnsi="Arial" w:cs="Arial"/>
          <w:sz w:val="22"/>
          <w:szCs w:val="22"/>
        </w:rPr>
        <w:t xml:space="preserve"> Nov;</w:t>
      </w:r>
      <w:r>
        <w:rPr>
          <w:rFonts w:ascii="Arial" w:hAnsi="Arial" w:cs="Arial"/>
          <w:sz w:val="22"/>
          <w:szCs w:val="22"/>
        </w:rPr>
        <w:t xml:space="preserve"> </w:t>
      </w:r>
      <w:r w:rsidRPr="00F95171">
        <w:rPr>
          <w:rFonts w:ascii="Arial" w:hAnsi="Arial" w:cs="Arial"/>
          <w:sz w:val="22"/>
          <w:szCs w:val="22"/>
        </w:rPr>
        <w:t>38(11):2697-706.</w:t>
      </w:r>
      <w:r w:rsidRPr="00F95171">
        <w:rPr>
          <w:rFonts w:ascii="Arial" w:hAnsi="Arial" w:cs="Arial"/>
          <w:b/>
          <w:sz w:val="22"/>
          <w:szCs w:val="22"/>
        </w:rPr>
        <w:t xml:space="preserve">PMID 25421506. </w:t>
      </w:r>
    </w:p>
    <w:p w14:paraId="44C49651" w14:textId="77777777" w:rsidR="0038315F" w:rsidRPr="005B432C" w:rsidRDefault="0038315F" w:rsidP="0038315F">
      <w:pPr>
        <w:pStyle w:val="desc"/>
        <w:numPr>
          <w:ilvl w:val="0"/>
          <w:numId w:val="4"/>
        </w:numPr>
        <w:shd w:val="clear" w:color="auto" w:fill="FFFFFF"/>
        <w:spacing w:before="0" w:beforeAutospacing="0" w:after="0" w:afterAutospacing="0"/>
        <w:ind w:right="225"/>
        <w:rPr>
          <w:rFonts w:ascii="Arial" w:hAnsi="Arial" w:cs="Arial"/>
          <w:sz w:val="22"/>
          <w:szCs w:val="22"/>
        </w:rPr>
      </w:pPr>
      <w:r w:rsidRPr="005B432C">
        <w:rPr>
          <w:rFonts w:ascii="Arial" w:hAnsi="Arial" w:cs="Arial"/>
          <w:sz w:val="22"/>
          <w:szCs w:val="22"/>
        </w:rPr>
        <w:t xml:space="preserve">Molina PE, Amedee AM, Winsauer P, Nelson S, Bagby G, </w:t>
      </w:r>
      <w:r w:rsidRPr="005B432C">
        <w:rPr>
          <w:rFonts w:ascii="Arial" w:hAnsi="Arial" w:cs="Arial"/>
          <w:b/>
          <w:sz w:val="22"/>
          <w:szCs w:val="22"/>
        </w:rPr>
        <w:t>Simon L.</w:t>
      </w:r>
      <w:r w:rsidRPr="005B432C">
        <w:rPr>
          <w:rFonts w:ascii="Arial" w:hAnsi="Arial" w:cs="Arial"/>
          <w:sz w:val="22"/>
          <w:szCs w:val="22"/>
        </w:rPr>
        <w:t xml:space="preserve"> (2015). Behavioral, Metabolic, and Immune Consequences of Chronic Alcohol or Cannabinoids on HIV/AIDs: Studies in the Non-Human Primate SIV Model. </w:t>
      </w:r>
      <w:r w:rsidRPr="005B432C">
        <w:rPr>
          <w:rStyle w:val="jrnl"/>
          <w:rFonts w:ascii="Arial" w:hAnsi="Arial" w:cs="Arial"/>
          <w:b/>
          <w:sz w:val="22"/>
          <w:szCs w:val="22"/>
        </w:rPr>
        <w:t>J Neuroimmune Pharmacology</w:t>
      </w:r>
      <w:r w:rsidRPr="005B432C">
        <w:rPr>
          <w:rFonts w:ascii="Arial" w:hAnsi="Arial" w:cs="Arial"/>
          <w:sz w:val="22"/>
          <w:szCs w:val="22"/>
        </w:rPr>
        <w:t xml:space="preserve">. </w:t>
      </w:r>
      <w:r w:rsidRPr="005B432C">
        <w:rPr>
          <w:rFonts w:ascii="Arial" w:hAnsi="Arial" w:cs="Arial"/>
          <w:b/>
          <w:sz w:val="22"/>
          <w:szCs w:val="22"/>
        </w:rPr>
        <w:t>10(2):217-232 PMCID: PMC4470723</w:t>
      </w:r>
    </w:p>
    <w:p w14:paraId="44C77605" w14:textId="77777777" w:rsidR="0038315F" w:rsidRPr="005B432C" w:rsidRDefault="0038315F" w:rsidP="0038315F">
      <w:pPr>
        <w:pStyle w:val="ListParagraph"/>
        <w:numPr>
          <w:ilvl w:val="0"/>
          <w:numId w:val="4"/>
        </w:numPr>
        <w:shd w:val="clear" w:color="auto" w:fill="FFFFFF"/>
        <w:ind w:right="225"/>
        <w:rPr>
          <w:rFonts w:cs="Arial"/>
          <w:sz w:val="22"/>
          <w:szCs w:val="22"/>
        </w:rPr>
      </w:pPr>
      <w:r w:rsidRPr="005B432C">
        <w:rPr>
          <w:rFonts w:cs="Arial"/>
          <w:sz w:val="22"/>
          <w:szCs w:val="22"/>
        </w:rPr>
        <w:t xml:space="preserve">Cooke PS, </w:t>
      </w:r>
      <w:r w:rsidRPr="005B432C">
        <w:rPr>
          <w:rFonts w:cs="Arial"/>
          <w:b/>
          <w:sz w:val="22"/>
          <w:szCs w:val="22"/>
        </w:rPr>
        <w:t>Simon L</w:t>
      </w:r>
      <w:r w:rsidRPr="005B432C">
        <w:rPr>
          <w:rFonts w:cs="Arial"/>
          <w:sz w:val="22"/>
          <w:szCs w:val="22"/>
        </w:rPr>
        <w:t>, Nanjappa MK, Medrano TI, Berry SE. (2015)</w:t>
      </w:r>
      <w:r w:rsidR="00603052">
        <w:rPr>
          <w:rFonts w:cs="Arial"/>
          <w:sz w:val="22"/>
          <w:szCs w:val="22"/>
        </w:rPr>
        <w:t>.</w:t>
      </w:r>
      <w:r w:rsidRPr="005B432C">
        <w:rPr>
          <w:rFonts w:cs="Arial"/>
          <w:sz w:val="22"/>
          <w:szCs w:val="22"/>
        </w:rPr>
        <w:t xml:space="preserve"> Plasticity of spermatogonial stem cells. </w:t>
      </w:r>
      <w:r w:rsidRPr="005B432C">
        <w:rPr>
          <w:rStyle w:val="jrnl"/>
          <w:rFonts w:cs="Arial"/>
          <w:b/>
          <w:sz w:val="22"/>
          <w:szCs w:val="22"/>
        </w:rPr>
        <w:t>Asian J Andrology</w:t>
      </w:r>
      <w:r w:rsidRPr="005B432C">
        <w:rPr>
          <w:rFonts w:cs="Arial"/>
          <w:b/>
          <w:sz w:val="22"/>
          <w:szCs w:val="22"/>
        </w:rPr>
        <w:t>.</w:t>
      </w:r>
      <w:r w:rsidRPr="005B432C">
        <w:rPr>
          <w:rFonts w:cs="Arial"/>
          <w:sz w:val="22"/>
          <w:szCs w:val="22"/>
        </w:rPr>
        <w:t xml:space="preserve"> </w:t>
      </w:r>
      <w:r w:rsidRPr="005B432C">
        <w:rPr>
          <w:rFonts w:cs="Arial"/>
          <w:color w:val="000000"/>
          <w:sz w:val="22"/>
          <w:szCs w:val="22"/>
          <w:shd w:val="clear" w:color="auto" w:fill="FFFFFF"/>
        </w:rPr>
        <w:t>May-Jun;17(3):355-</w:t>
      </w:r>
      <w:r>
        <w:rPr>
          <w:rFonts w:cs="Arial"/>
          <w:color w:val="000000"/>
          <w:sz w:val="22"/>
          <w:szCs w:val="22"/>
          <w:shd w:val="clear" w:color="auto" w:fill="FFFFFF"/>
        </w:rPr>
        <w:t>35</w:t>
      </w:r>
      <w:r w:rsidRPr="005B432C">
        <w:rPr>
          <w:rFonts w:cs="Arial"/>
          <w:color w:val="000000"/>
          <w:sz w:val="22"/>
          <w:szCs w:val="22"/>
          <w:shd w:val="clear" w:color="auto" w:fill="FFFFFF"/>
        </w:rPr>
        <w:t>9</w:t>
      </w:r>
      <w:r w:rsidRPr="005B432C">
        <w:rPr>
          <w:rFonts w:cs="Arial"/>
          <w:b/>
          <w:sz w:val="22"/>
          <w:szCs w:val="22"/>
        </w:rPr>
        <w:t xml:space="preserve"> PMCID: </w:t>
      </w:r>
      <w:r w:rsidRPr="0038315F">
        <w:rPr>
          <w:rFonts w:cs="Arial"/>
          <w:b/>
          <w:sz w:val="22"/>
          <w:szCs w:val="22"/>
        </w:rPr>
        <w:t>PMC4430932</w:t>
      </w:r>
      <w:r w:rsidRPr="005B432C">
        <w:rPr>
          <w:rStyle w:val="apple-converted-space"/>
          <w:rFonts w:cs="Arial"/>
          <w:color w:val="575757"/>
          <w:sz w:val="17"/>
          <w:szCs w:val="17"/>
          <w:shd w:val="clear" w:color="auto" w:fill="FFFFFF"/>
        </w:rPr>
        <w:t> </w:t>
      </w:r>
    </w:p>
    <w:p w14:paraId="33077A6E" w14:textId="77777777" w:rsidR="0038315F" w:rsidRPr="00737A33" w:rsidRDefault="0038315F" w:rsidP="0038315F">
      <w:pPr>
        <w:pStyle w:val="ListParagraph"/>
        <w:numPr>
          <w:ilvl w:val="0"/>
          <w:numId w:val="4"/>
        </w:numPr>
        <w:shd w:val="clear" w:color="auto" w:fill="FFFFFF"/>
        <w:autoSpaceDE w:val="0"/>
        <w:autoSpaceDN w:val="0"/>
        <w:adjustRightInd w:val="0"/>
        <w:spacing w:line="252" w:lineRule="atLeast"/>
        <w:rPr>
          <w:rFonts w:cs="Arial"/>
          <w:b/>
          <w:sz w:val="22"/>
          <w:szCs w:val="22"/>
        </w:rPr>
      </w:pPr>
      <w:r w:rsidRPr="00737A33">
        <w:rPr>
          <w:rFonts w:cs="Arial"/>
          <w:b/>
          <w:sz w:val="22"/>
          <w:szCs w:val="22"/>
        </w:rPr>
        <w:t>Simon L</w:t>
      </w:r>
      <w:r w:rsidRPr="00737A33">
        <w:rPr>
          <w:rFonts w:cs="Arial"/>
          <w:sz w:val="22"/>
          <w:szCs w:val="22"/>
        </w:rPr>
        <w:t>, Song K, Stouwe CV, Hollenbach A, Amedee A, Mohan M, Winsauer P, Molina PE (2015)</w:t>
      </w:r>
      <w:r w:rsidR="00737A33" w:rsidRPr="00737A33">
        <w:rPr>
          <w:rFonts w:cs="Arial"/>
          <w:sz w:val="22"/>
          <w:szCs w:val="22"/>
        </w:rPr>
        <w:t xml:space="preserve">. </w:t>
      </w:r>
      <w:r w:rsidRPr="00737A33">
        <w:rPr>
          <w:rFonts w:cs="Arial"/>
          <w:sz w:val="22"/>
          <w:szCs w:val="22"/>
        </w:rPr>
        <w:t xml:space="preserve">Δ9-tetrahydrocannabinol (Δ9-THC) promotes neuroimmune-modulatory microRNA profile in striatum of simian immunodeficiency virus (SIV)-infected macaques. </w:t>
      </w:r>
      <w:r w:rsidRPr="00737A33">
        <w:rPr>
          <w:rStyle w:val="jrnl"/>
          <w:rFonts w:cs="Arial"/>
          <w:b/>
          <w:sz w:val="22"/>
          <w:szCs w:val="22"/>
        </w:rPr>
        <w:t xml:space="preserve">J Neuroimmune Pharmacology </w:t>
      </w:r>
      <w:r w:rsidRPr="00737A33">
        <w:rPr>
          <w:rFonts w:cs="Arial"/>
          <w:color w:val="000000"/>
          <w:sz w:val="22"/>
          <w:szCs w:val="22"/>
          <w:shd w:val="clear" w:color="auto" w:fill="FFFFFF"/>
        </w:rPr>
        <w:t>11(1):192-213</w:t>
      </w:r>
      <w:r w:rsidRPr="00737A33">
        <w:rPr>
          <w:rFonts w:cs="Arial"/>
          <w:color w:val="000000"/>
          <w:sz w:val="18"/>
          <w:szCs w:val="18"/>
          <w:shd w:val="clear" w:color="auto" w:fill="FFFFFF"/>
        </w:rPr>
        <w:t xml:space="preserve"> </w:t>
      </w:r>
      <w:r w:rsidRPr="00737A33">
        <w:rPr>
          <w:rFonts w:cs="Arial"/>
          <w:b/>
          <w:sz w:val="22"/>
          <w:szCs w:val="22"/>
        </w:rPr>
        <w:t>PMID: 26607731</w:t>
      </w:r>
    </w:p>
    <w:p w14:paraId="40F094EB" w14:textId="77777777" w:rsidR="0038315F" w:rsidRPr="005B432C" w:rsidRDefault="0038315F" w:rsidP="0038315F">
      <w:pPr>
        <w:pStyle w:val="ListParagraph"/>
        <w:numPr>
          <w:ilvl w:val="0"/>
          <w:numId w:val="4"/>
        </w:numPr>
        <w:shd w:val="clear" w:color="auto" w:fill="FFFFFF"/>
        <w:rPr>
          <w:rFonts w:cs="Arial"/>
          <w:sz w:val="22"/>
          <w:szCs w:val="22"/>
        </w:rPr>
      </w:pPr>
      <w:r w:rsidRPr="005B432C">
        <w:rPr>
          <w:rFonts w:cs="Arial"/>
          <w:b/>
          <w:sz w:val="22"/>
          <w:szCs w:val="22"/>
        </w:rPr>
        <w:t>Simon L</w:t>
      </w:r>
      <w:r w:rsidRPr="005B432C">
        <w:rPr>
          <w:rFonts w:cs="Arial"/>
          <w:sz w:val="22"/>
          <w:szCs w:val="22"/>
        </w:rPr>
        <w:t>, Hollenbach AD, Zabaleta J</w:t>
      </w:r>
      <w:r w:rsidRPr="005B432C">
        <w:rPr>
          <w:rFonts w:cs="Arial"/>
          <w:sz w:val="22"/>
          <w:szCs w:val="22"/>
          <w:vertAlign w:val="superscript"/>
        </w:rPr>
        <w:t xml:space="preserve"> </w:t>
      </w:r>
      <w:r w:rsidRPr="005B432C">
        <w:rPr>
          <w:rFonts w:cs="Arial"/>
          <w:sz w:val="22"/>
          <w:szCs w:val="22"/>
        </w:rPr>
        <w:t>and Molina PE (2015)</w:t>
      </w:r>
      <w:r w:rsidR="00603052">
        <w:rPr>
          <w:rFonts w:cs="Arial"/>
          <w:sz w:val="22"/>
          <w:szCs w:val="22"/>
        </w:rPr>
        <w:t>.</w:t>
      </w:r>
      <w:r w:rsidRPr="005B432C">
        <w:rPr>
          <w:rFonts w:cs="Arial"/>
          <w:sz w:val="22"/>
          <w:szCs w:val="22"/>
        </w:rPr>
        <w:t xml:space="preserve"> Chronic binge alcohol administration dysregulates global regulatory gene networks associated with skeletal muscle wasting in simian immunodeficiency virus-infected macaques. </w:t>
      </w:r>
      <w:r w:rsidRPr="005B432C">
        <w:rPr>
          <w:rFonts w:cs="Arial"/>
          <w:b/>
          <w:sz w:val="22"/>
          <w:szCs w:val="22"/>
        </w:rPr>
        <w:t xml:space="preserve">BMC Genomics </w:t>
      </w:r>
      <w:r w:rsidRPr="005B432C">
        <w:rPr>
          <w:rFonts w:cs="Arial"/>
          <w:sz w:val="22"/>
          <w:szCs w:val="22"/>
          <w:shd w:val="clear" w:color="auto" w:fill="FFFFFF"/>
        </w:rPr>
        <w:t>Dec 23;16(1):1097</w:t>
      </w:r>
      <w:r w:rsidRPr="005B432C">
        <w:rPr>
          <w:rFonts w:cs="Arial"/>
          <w:b/>
          <w:sz w:val="22"/>
          <w:szCs w:val="22"/>
        </w:rPr>
        <w:t xml:space="preserve"> </w:t>
      </w:r>
      <w:r w:rsidRPr="008F57D3">
        <w:rPr>
          <w:rFonts w:cs="Arial"/>
          <w:b/>
          <w:sz w:val="22"/>
          <w:szCs w:val="22"/>
        </w:rPr>
        <w:t xml:space="preserve">PMCID: </w:t>
      </w:r>
      <w:hyperlink r:id="rId11" w:history="1">
        <w:r w:rsidRPr="008F57D3">
          <w:rPr>
            <w:rFonts w:cs="Arial"/>
            <w:b/>
            <w:sz w:val="22"/>
            <w:szCs w:val="22"/>
          </w:rPr>
          <w:t>PMC4690320</w:t>
        </w:r>
      </w:hyperlink>
    </w:p>
    <w:p w14:paraId="688DD5BC" w14:textId="77777777" w:rsidR="0038315F" w:rsidRPr="008F57D3" w:rsidRDefault="0038315F" w:rsidP="0038315F">
      <w:pPr>
        <w:pStyle w:val="ListParagraph"/>
        <w:numPr>
          <w:ilvl w:val="0"/>
          <w:numId w:val="4"/>
        </w:numPr>
        <w:shd w:val="clear" w:color="auto" w:fill="FFFFFF"/>
        <w:spacing w:line="252" w:lineRule="atLeast"/>
        <w:ind w:right="225"/>
        <w:rPr>
          <w:rFonts w:cs="Arial"/>
          <w:b/>
          <w:sz w:val="22"/>
          <w:szCs w:val="22"/>
        </w:rPr>
      </w:pPr>
      <w:r w:rsidRPr="005B432C">
        <w:rPr>
          <w:rFonts w:eastAsia="Times New Roman" w:cs="Arial"/>
          <w:color w:val="575757"/>
          <w:sz w:val="17"/>
          <w:szCs w:val="17"/>
          <w:shd w:val="clear" w:color="auto" w:fill="FFFFFF"/>
        </w:rPr>
        <w:t> </w:t>
      </w:r>
      <w:r w:rsidRPr="005B432C">
        <w:rPr>
          <w:rFonts w:cs="Arial"/>
          <w:color w:val="000000"/>
          <w:sz w:val="22"/>
          <w:szCs w:val="22"/>
        </w:rPr>
        <w:t xml:space="preserve">Ford SM Jr, </w:t>
      </w:r>
      <w:r w:rsidRPr="005B432C">
        <w:rPr>
          <w:rFonts w:cs="Arial"/>
          <w:b/>
          <w:color w:val="000000"/>
          <w:sz w:val="22"/>
          <w:szCs w:val="22"/>
        </w:rPr>
        <w:t>Simon L</w:t>
      </w:r>
      <w:r w:rsidRPr="005B432C">
        <w:rPr>
          <w:rFonts w:cs="Arial"/>
          <w:color w:val="000000"/>
          <w:sz w:val="22"/>
          <w:szCs w:val="22"/>
        </w:rPr>
        <w:t>, Stouwe CV, Allerton T, Mercante DE, Byerley LO, Dufour JP, Bagby GJ, Nelson S, Molina PE</w:t>
      </w:r>
      <w:r>
        <w:rPr>
          <w:rFonts w:cs="Arial"/>
          <w:color w:val="000000"/>
          <w:sz w:val="22"/>
          <w:szCs w:val="22"/>
        </w:rPr>
        <w:t xml:space="preserve"> </w:t>
      </w:r>
      <w:r w:rsidRPr="005B432C">
        <w:rPr>
          <w:rFonts w:cs="Arial"/>
          <w:color w:val="000000"/>
          <w:sz w:val="22"/>
          <w:szCs w:val="22"/>
        </w:rPr>
        <w:t>(2016)</w:t>
      </w:r>
      <w:r w:rsidR="00603052">
        <w:rPr>
          <w:rFonts w:cs="Arial"/>
          <w:color w:val="000000"/>
          <w:sz w:val="22"/>
          <w:szCs w:val="22"/>
        </w:rPr>
        <w:t>.</w:t>
      </w:r>
      <w:r w:rsidRPr="005B432C">
        <w:rPr>
          <w:rFonts w:cs="Arial"/>
          <w:color w:val="000000"/>
          <w:sz w:val="22"/>
          <w:szCs w:val="22"/>
        </w:rPr>
        <w:t xml:space="preserve"> Chronic Binge Alcohol Administration Impairs Glucose-Insulin Dynamics and Decreases Adiponectin in Asymptomatic Simian Immunodeficiency Virus-Infected Macaques. </w:t>
      </w:r>
      <w:r w:rsidRPr="005B432C">
        <w:rPr>
          <w:rFonts w:cs="Arial"/>
          <w:b/>
          <w:sz w:val="22"/>
          <w:szCs w:val="22"/>
        </w:rPr>
        <w:t>American Journal of Physiology – Regulatory, Comparative and Integrative Physiology</w:t>
      </w:r>
      <w:r w:rsidRPr="005B432C">
        <w:rPr>
          <w:rFonts w:cs="Arial"/>
          <w:color w:val="575757"/>
          <w:sz w:val="22"/>
          <w:szCs w:val="22"/>
        </w:rPr>
        <w:t xml:space="preserve"> </w:t>
      </w:r>
      <w:r w:rsidRPr="008F57D3">
        <w:rPr>
          <w:rFonts w:cs="Arial"/>
          <w:b/>
          <w:sz w:val="22"/>
          <w:szCs w:val="22"/>
        </w:rPr>
        <w:t>PMID: 27605560</w:t>
      </w:r>
    </w:p>
    <w:p w14:paraId="244D6963" w14:textId="77777777" w:rsidR="0038315F" w:rsidRPr="004C3C93" w:rsidRDefault="0038315F" w:rsidP="0038315F">
      <w:pPr>
        <w:pStyle w:val="desc"/>
        <w:numPr>
          <w:ilvl w:val="0"/>
          <w:numId w:val="4"/>
        </w:numPr>
        <w:shd w:val="clear" w:color="auto" w:fill="FFFFFF"/>
        <w:spacing w:before="0" w:beforeAutospacing="0" w:after="0" w:afterAutospacing="0"/>
        <w:ind w:right="225"/>
        <w:rPr>
          <w:rFonts w:ascii="Arial" w:hAnsi="Arial" w:cs="Arial"/>
          <w:sz w:val="22"/>
          <w:szCs w:val="22"/>
        </w:rPr>
      </w:pPr>
      <w:r w:rsidRPr="00233B19">
        <w:rPr>
          <w:rFonts w:ascii="Arial" w:hAnsi="Arial" w:cs="Arial"/>
          <w:sz w:val="22"/>
          <w:szCs w:val="22"/>
        </w:rPr>
        <w:t xml:space="preserve">Duplanty AA, </w:t>
      </w:r>
      <w:r w:rsidRPr="00233B19">
        <w:rPr>
          <w:rFonts w:ascii="Arial" w:hAnsi="Arial" w:cs="Arial"/>
          <w:b/>
          <w:sz w:val="22"/>
          <w:szCs w:val="22"/>
        </w:rPr>
        <w:t>Simon L</w:t>
      </w:r>
      <w:r w:rsidRPr="00233B19">
        <w:rPr>
          <w:rFonts w:ascii="Arial" w:hAnsi="Arial" w:cs="Arial"/>
          <w:sz w:val="22"/>
          <w:szCs w:val="22"/>
        </w:rPr>
        <w:t>, Molina PE. (2017)</w:t>
      </w:r>
      <w:r w:rsidR="00603052">
        <w:rPr>
          <w:rFonts w:ascii="Arial" w:hAnsi="Arial" w:cs="Arial"/>
          <w:sz w:val="22"/>
          <w:szCs w:val="22"/>
        </w:rPr>
        <w:t>.</w:t>
      </w:r>
      <w:r w:rsidRPr="00233B19">
        <w:rPr>
          <w:rFonts w:ascii="Arial" w:hAnsi="Arial" w:cs="Arial"/>
          <w:sz w:val="22"/>
          <w:szCs w:val="22"/>
        </w:rPr>
        <w:t xml:space="preserve"> Chronic Binge Alcohol-Induced Dysregulation of Mitochondrial-Related Genes in Skeletal Muscle of Simian Immunodeficiency Virus-Infected Rhesus Macaques at End-Stage Disease. </w:t>
      </w:r>
      <w:r w:rsidRPr="00233B19">
        <w:rPr>
          <w:rStyle w:val="jrnl"/>
          <w:rFonts w:ascii="Arial" w:hAnsi="Arial" w:cs="Arial"/>
          <w:b/>
          <w:sz w:val="22"/>
          <w:szCs w:val="22"/>
        </w:rPr>
        <w:t>Alcohol Alcohol</w:t>
      </w:r>
      <w:r w:rsidRPr="00233B19">
        <w:rPr>
          <w:rFonts w:ascii="Arial" w:hAnsi="Arial" w:cs="Arial"/>
          <w:sz w:val="22"/>
          <w:szCs w:val="22"/>
        </w:rPr>
        <w:t xml:space="preserve">. </w:t>
      </w:r>
      <w:r w:rsidR="009F0B1D" w:rsidRPr="009F0B1D">
        <w:rPr>
          <w:rFonts w:ascii="Arial" w:hAnsi="Arial" w:cs="Arial"/>
          <w:sz w:val="22"/>
          <w:szCs w:val="22"/>
        </w:rPr>
        <w:t>52(3): 298-304</w:t>
      </w:r>
      <w:r w:rsidRPr="00233B19">
        <w:rPr>
          <w:rFonts w:ascii="Arial" w:hAnsi="Arial" w:cs="Arial"/>
          <w:sz w:val="22"/>
          <w:szCs w:val="22"/>
        </w:rPr>
        <w:t xml:space="preserve">. </w:t>
      </w:r>
      <w:r w:rsidRPr="002D570F">
        <w:rPr>
          <w:rFonts w:ascii="Arial" w:hAnsi="Arial" w:cs="Arial"/>
          <w:b/>
          <w:sz w:val="22"/>
          <w:szCs w:val="22"/>
        </w:rPr>
        <w:t>PMID: 28069597</w:t>
      </w:r>
    </w:p>
    <w:p w14:paraId="48D0B782" w14:textId="77777777" w:rsidR="00BD0E56" w:rsidRPr="009F0B1D" w:rsidRDefault="00BD0E56" w:rsidP="00BD0E56">
      <w:pPr>
        <w:pStyle w:val="desc"/>
        <w:numPr>
          <w:ilvl w:val="0"/>
          <w:numId w:val="4"/>
        </w:numPr>
        <w:shd w:val="clear" w:color="auto" w:fill="FFFFFF"/>
        <w:spacing w:before="0" w:beforeAutospacing="0" w:after="0" w:afterAutospacing="0"/>
        <w:rPr>
          <w:rFonts w:ascii="Arial" w:hAnsi="Arial" w:cs="Arial"/>
          <w:b/>
          <w:sz w:val="22"/>
          <w:szCs w:val="22"/>
        </w:rPr>
      </w:pPr>
      <w:r w:rsidRPr="00BD0E56">
        <w:rPr>
          <w:rFonts w:ascii="Arial" w:hAnsi="Arial" w:cs="Arial"/>
          <w:color w:val="000000"/>
          <w:sz w:val="22"/>
          <w:szCs w:val="22"/>
        </w:rPr>
        <w:t>Souza-Smith F</w:t>
      </w:r>
      <w:r w:rsidR="00C701CB">
        <w:rPr>
          <w:rFonts w:ascii="Arial" w:hAnsi="Arial" w:cs="Arial"/>
          <w:color w:val="000000"/>
          <w:sz w:val="22"/>
          <w:szCs w:val="22"/>
        </w:rPr>
        <w:t xml:space="preserve">. </w:t>
      </w:r>
      <w:r w:rsidRPr="00BD0E56">
        <w:rPr>
          <w:rFonts w:ascii="Arial" w:hAnsi="Arial" w:cs="Arial"/>
          <w:color w:val="000000"/>
          <w:sz w:val="22"/>
          <w:szCs w:val="22"/>
        </w:rPr>
        <w:t>M, Ford S</w:t>
      </w:r>
      <w:r w:rsidR="00C701CB">
        <w:rPr>
          <w:rFonts w:ascii="Arial" w:hAnsi="Arial" w:cs="Arial"/>
          <w:color w:val="000000"/>
          <w:sz w:val="22"/>
          <w:szCs w:val="22"/>
        </w:rPr>
        <w:t xml:space="preserve">. </w:t>
      </w:r>
      <w:r w:rsidRPr="00BD0E56">
        <w:rPr>
          <w:rFonts w:ascii="Arial" w:hAnsi="Arial" w:cs="Arial"/>
          <w:color w:val="000000"/>
          <w:sz w:val="22"/>
          <w:szCs w:val="22"/>
        </w:rPr>
        <w:t xml:space="preserve">M Jr, </w:t>
      </w:r>
      <w:r w:rsidRPr="00BD0E56">
        <w:rPr>
          <w:rFonts w:ascii="Arial" w:hAnsi="Arial" w:cs="Arial"/>
          <w:b/>
          <w:color w:val="000000"/>
          <w:sz w:val="22"/>
          <w:szCs w:val="22"/>
        </w:rPr>
        <w:t>Simon L</w:t>
      </w:r>
      <w:r w:rsidRPr="00BD0E56">
        <w:rPr>
          <w:rFonts w:ascii="Arial" w:hAnsi="Arial" w:cs="Arial"/>
          <w:color w:val="000000"/>
          <w:sz w:val="22"/>
          <w:szCs w:val="22"/>
        </w:rPr>
        <w:t>, Molina P</w:t>
      </w:r>
      <w:r w:rsidR="00C701CB">
        <w:rPr>
          <w:rFonts w:ascii="Arial" w:hAnsi="Arial" w:cs="Arial"/>
          <w:color w:val="000000"/>
          <w:sz w:val="22"/>
          <w:szCs w:val="22"/>
        </w:rPr>
        <w:t xml:space="preserve">. </w:t>
      </w:r>
      <w:r w:rsidRPr="00BD0E56">
        <w:rPr>
          <w:rFonts w:ascii="Arial" w:hAnsi="Arial" w:cs="Arial"/>
          <w:color w:val="000000"/>
          <w:sz w:val="22"/>
          <w:szCs w:val="22"/>
        </w:rPr>
        <w:t xml:space="preserve">E (2017). Repeated Binge-Like Alcohol Intoxication: Depot-Specific Adipose Tissue Immuno-Metabolic Dysregulation. </w:t>
      </w:r>
      <w:r w:rsidRPr="009F0B1D">
        <w:rPr>
          <w:rStyle w:val="jrnl"/>
          <w:rFonts w:ascii="Arial" w:hAnsi="Arial" w:cs="Arial"/>
          <w:b/>
          <w:color w:val="000000"/>
          <w:sz w:val="22"/>
          <w:szCs w:val="22"/>
        </w:rPr>
        <w:t>Shock</w:t>
      </w:r>
      <w:r w:rsidRPr="00BD0E56">
        <w:rPr>
          <w:rFonts w:ascii="Arial" w:hAnsi="Arial" w:cs="Arial"/>
          <w:color w:val="000000"/>
          <w:sz w:val="22"/>
          <w:szCs w:val="22"/>
        </w:rPr>
        <w:t xml:space="preserve">. 48(2):243-250. </w:t>
      </w:r>
      <w:r w:rsidR="009F0B1D" w:rsidRPr="009F0B1D">
        <w:rPr>
          <w:rFonts w:ascii="Arial" w:hAnsi="Arial" w:cs="Arial"/>
          <w:b/>
          <w:sz w:val="22"/>
          <w:szCs w:val="22"/>
        </w:rPr>
        <w:t>PMID: 28125531</w:t>
      </w:r>
    </w:p>
    <w:p w14:paraId="0A1CC714" w14:textId="77777777" w:rsidR="004C3C93" w:rsidRPr="00525519" w:rsidRDefault="00D61A31" w:rsidP="004C3C93">
      <w:pPr>
        <w:pStyle w:val="ListParagraph"/>
        <w:numPr>
          <w:ilvl w:val="0"/>
          <w:numId w:val="4"/>
        </w:numPr>
        <w:shd w:val="clear" w:color="auto" w:fill="FFFFFF"/>
        <w:rPr>
          <w:rFonts w:cs="Arial"/>
          <w:b/>
          <w:sz w:val="22"/>
          <w:szCs w:val="22"/>
        </w:rPr>
      </w:pPr>
      <w:r w:rsidRPr="00525519">
        <w:rPr>
          <w:rFonts w:cs="Arial"/>
          <w:b/>
          <w:sz w:val="22"/>
          <w:szCs w:val="22"/>
        </w:rPr>
        <w:t>Simon L</w:t>
      </w:r>
      <w:r w:rsidRPr="00525519">
        <w:rPr>
          <w:rFonts w:cs="Arial"/>
          <w:sz w:val="22"/>
          <w:szCs w:val="22"/>
        </w:rPr>
        <w:t>, Ford SM Jr, Song K, Berner P, Vande Stouwe C</w:t>
      </w:r>
      <w:r w:rsidRPr="00525519">
        <w:rPr>
          <w:rFonts w:cs="Arial"/>
          <w:bCs/>
          <w:sz w:val="22"/>
          <w:szCs w:val="22"/>
          <w:shd w:val="clear" w:color="auto" w:fill="FFFFFF"/>
        </w:rPr>
        <w:t xml:space="preserve">, </w:t>
      </w:r>
      <w:r w:rsidRPr="00525519">
        <w:rPr>
          <w:rFonts w:cs="Arial"/>
          <w:sz w:val="22"/>
          <w:szCs w:val="22"/>
        </w:rPr>
        <w:t xml:space="preserve">Nelson S, Bagby G. J, Molina P. E (2017). </w:t>
      </w:r>
      <w:r w:rsidRPr="00525519">
        <w:rPr>
          <w:rFonts w:eastAsiaTheme="minorHAnsi" w:cs="Arial"/>
          <w:sz w:val="22"/>
          <w:szCs w:val="22"/>
        </w:rPr>
        <w:t xml:space="preserve">Decreased myoblast differentiation in chronic binge alcohol and antiretroviral therapy administered simian immunodeficiency virus-infected macaques: role of miR-206. </w:t>
      </w:r>
      <w:r w:rsidRPr="00525519">
        <w:rPr>
          <w:rFonts w:cs="Arial"/>
          <w:b/>
          <w:sz w:val="22"/>
          <w:szCs w:val="22"/>
        </w:rPr>
        <w:t>American Journal of Physiology – Regulatory, Comparat</w:t>
      </w:r>
      <w:r w:rsidR="004C3C93" w:rsidRPr="00525519">
        <w:rPr>
          <w:rFonts w:cs="Arial"/>
          <w:b/>
          <w:sz w:val="22"/>
          <w:szCs w:val="22"/>
        </w:rPr>
        <w:t>ive and Integrative Physiology</w:t>
      </w:r>
      <w:r w:rsidR="009F0B1D">
        <w:rPr>
          <w:rFonts w:cs="Arial"/>
          <w:b/>
          <w:sz w:val="22"/>
          <w:szCs w:val="22"/>
        </w:rPr>
        <w:t xml:space="preserve">. </w:t>
      </w:r>
      <w:r w:rsidR="009F0B1D" w:rsidRPr="009F0B1D">
        <w:rPr>
          <w:rFonts w:cs="Arial"/>
          <w:sz w:val="22"/>
          <w:szCs w:val="22"/>
        </w:rPr>
        <w:t>313 (3): R240-R250</w:t>
      </w:r>
      <w:r w:rsidR="009F0B1D">
        <w:rPr>
          <w:rFonts w:cs="Arial"/>
          <w:sz w:val="22"/>
          <w:szCs w:val="22"/>
        </w:rPr>
        <w:t>.</w:t>
      </w:r>
      <w:r w:rsidR="004C3C93" w:rsidRPr="00525519">
        <w:rPr>
          <w:rFonts w:cs="Arial"/>
          <w:b/>
          <w:sz w:val="22"/>
          <w:szCs w:val="22"/>
        </w:rPr>
        <w:t xml:space="preserve"> PMID:28637658</w:t>
      </w:r>
      <w:r w:rsidR="00603052">
        <w:rPr>
          <w:rFonts w:cs="Arial"/>
          <w:b/>
          <w:sz w:val="22"/>
          <w:szCs w:val="22"/>
        </w:rPr>
        <w:t>, Corresponding author.</w:t>
      </w:r>
    </w:p>
    <w:p w14:paraId="0D0DFD5F" w14:textId="77777777" w:rsidR="00525519" w:rsidRPr="00BD0E56" w:rsidRDefault="00525519" w:rsidP="00525519">
      <w:pPr>
        <w:pStyle w:val="ListParagraph"/>
        <w:numPr>
          <w:ilvl w:val="0"/>
          <w:numId w:val="4"/>
        </w:numPr>
        <w:shd w:val="clear" w:color="auto" w:fill="FFFFFF"/>
        <w:rPr>
          <w:rFonts w:cs="Arial"/>
          <w:sz w:val="22"/>
          <w:szCs w:val="22"/>
        </w:rPr>
      </w:pPr>
      <w:r w:rsidRPr="00525519">
        <w:rPr>
          <w:rStyle w:val="highlight"/>
          <w:rFonts w:cs="Arial"/>
          <w:b/>
          <w:sz w:val="22"/>
          <w:szCs w:val="22"/>
        </w:rPr>
        <w:t>Simon</w:t>
      </w:r>
      <w:r w:rsidRPr="00525519">
        <w:rPr>
          <w:rFonts w:cs="Arial"/>
          <w:b/>
          <w:sz w:val="22"/>
          <w:szCs w:val="22"/>
        </w:rPr>
        <w:t> L</w:t>
      </w:r>
      <w:r w:rsidRPr="00525519">
        <w:rPr>
          <w:rFonts w:cs="Arial"/>
          <w:sz w:val="22"/>
          <w:szCs w:val="22"/>
        </w:rPr>
        <w:t>, Siggins R, Winsauer P, Brashear M, Ferguson T, Mercante D, Song K, Vande Stouwe C, Nelson S, Bagby GJ, Amedee AM, Molina PE</w:t>
      </w:r>
      <w:r>
        <w:rPr>
          <w:rFonts w:cs="Arial"/>
          <w:sz w:val="22"/>
          <w:szCs w:val="22"/>
        </w:rPr>
        <w:t xml:space="preserve"> (2017)</w:t>
      </w:r>
      <w:r w:rsidRPr="00525519">
        <w:rPr>
          <w:rFonts w:cs="Arial"/>
          <w:sz w:val="22"/>
          <w:szCs w:val="22"/>
        </w:rPr>
        <w:t>. Simian immunodeficiency virus infection increases blood </w:t>
      </w:r>
      <w:r w:rsidRPr="00525519">
        <w:rPr>
          <w:rStyle w:val="highlight"/>
          <w:rFonts w:cs="Arial"/>
          <w:sz w:val="22"/>
          <w:szCs w:val="22"/>
        </w:rPr>
        <w:t>ethanol</w:t>
      </w:r>
      <w:r w:rsidRPr="00525519">
        <w:rPr>
          <w:rFonts w:cs="Arial"/>
          <w:sz w:val="22"/>
          <w:szCs w:val="22"/>
        </w:rPr>
        <w:t xml:space="preserve"> concentration duration after both acute and chronic administration. </w:t>
      </w:r>
      <w:r w:rsidRPr="00525519">
        <w:rPr>
          <w:rFonts w:cs="Arial"/>
          <w:b/>
          <w:sz w:val="22"/>
          <w:szCs w:val="22"/>
        </w:rPr>
        <w:t>AIDS Res Hum Retroviruses</w:t>
      </w:r>
      <w:r w:rsidRPr="00525519">
        <w:rPr>
          <w:rFonts w:cs="Arial"/>
          <w:sz w:val="22"/>
          <w:szCs w:val="22"/>
        </w:rPr>
        <w:t xml:space="preserve">. </w:t>
      </w:r>
      <w:r w:rsidRPr="00525519">
        <w:rPr>
          <w:rFonts w:cs="Arial"/>
          <w:b/>
          <w:sz w:val="22"/>
          <w:szCs w:val="22"/>
        </w:rPr>
        <w:t>PMID: 29037050</w:t>
      </w:r>
    </w:p>
    <w:p w14:paraId="6CBDD457" w14:textId="77777777" w:rsidR="00F81DB4" w:rsidRPr="00F81DB4" w:rsidRDefault="00F81DB4" w:rsidP="00F81DB4">
      <w:pPr>
        <w:pStyle w:val="desc"/>
        <w:numPr>
          <w:ilvl w:val="0"/>
          <w:numId w:val="4"/>
        </w:numPr>
        <w:shd w:val="clear" w:color="auto" w:fill="FFFFFF"/>
        <w:spacing w:before="0" w:beforeAutospacing="0" w:after="0" w:afterAutospacing="0"/>
        <w:rPr>
          <w:rFonts w:ascii="Arial" w:hAnsi="Arial" w:cs="Arial"/>
          <w:b/>
          <w:color w:val="000000"/>
          <w:sz w:val="22"/>
          <w:szCs w:val="22"/>
        </w:rPr>
      </w:pPr>
      <w:r w:rsidRPr="00F81DB4">
        <w:rPr>
          <w:rFonts w:ascii="Arial" w:hAnsi="Arial" w:cs="Arial"/>
          <w:b/>
          <w:color w:val="000000"/>
          <w:sz w:val="22"/>
          <w:szCs w:val="22"/>
        </w:rPr>
        <w:t>Simon L</w:t>
      </w:r>
      <w:r>
        <w:rPr>
          <w:rFonts w:ascii="Arial" w:hAnsi="Arial" w:cs="Arial"/>
          <w:color w:val="000000"/>
          <w:sz w:val="22"/>
          <w:szCs w:val="22"/>
        </w:rPr>
        <w:t xml:space="preserve">, Jolley SE, Molina PE (2018). Alcoholic myopathy: Pathophysiologic mechanisms and clinical implications. </w:t>
      </w:r>
      <w:r w:rsidRPr="009F0B1D">
        <w:rPr>
          <w:rFonts w:ascii="Arial" w:hAnsi="Arial" w:cs="Arial"/>
          <w:b/>
          <w:color w:val="000000"/>
          <w:sz w:val="22"/>
          <w:szCs w:val="22"/>
        </w:rPr>
        <w:t>Alcohol Research</w:t>
      </w:r>
      <w:r>
        <w:rPr>
          <w:rFonts w:ascii="Arial" w:hAnsi="Arial" w:cs="Arial"/>
          <w:color w:val="000000"/>
          <w:sz w:val="22"/>
          <w:szCs w:val="22"/>
        </w:rPr>
        <w:t xml:space="preserve"> 38 (2): 207-217. </w:t>
      </w:r>
      <w:r w:rsidRPr="00F81DB4">
        <w:rPr>
          <w:rFonts w:ascii="Arial" w:hAnsi="Arial" w:cs="Arial"/>
          <w:b/>
          <w:color w:val="000000"/>
          <w:sz w:val="22"/>
          <w:szCs w:val="22"/>
        </w:rPr>
        <w:t>PMID:29546271</w:t>
      </w:r>
    </w:p>
    <w:p w14:paraId="4987FB9A" w14:textId="62F93175" w:rsidR="00F35CB5" w:rsidRPr="00F35CB5" w:rsidRDefault="00F81DB4" w:rsidP="00F35CB5">
      <w:pPr>
        <w:pStyle w:val="Heading1"/>
        <w:numPr>
          <w:ilvl w:val="0"/>
          <w:numId w:val="4"/>
        </w:numPr>
        <w:shd w:val="clear" w:color="auto" w:fill="FFFFFF"/>
        <w:textAlignment w:val="baseline"/>
        <w:rPr>
          <w:rFonts w:ascii="Arial" w:hAnsi="Arial" w:cs="Arial"/>
          <w:b w:val="0"/>
          <w:i/>
          <w:iCs/>
          <w:color w:val="2A2A2A"/>
          <w:sz w:val="22"/>
          <w:szCs w:val="22"/>
          <w:bdr w:val="none" w:sz="0" w:space="0" w:color="auto" w:frame="1"/>
        </w:rPr>
      </w:pPr>
      <w:r w:rsidRPr="00FF1147">
        <w:rPr>
          <w:rFonts w:ascii="Arial" w:hAnsi="Arial" w:cs="Arial"/>
          <w:b w:val="0"/>
          <w:sz w:val="22"/>
          <w:szCs w:val="22"/>
        </w:rPr>
        <w:t xml:space="preserve">Duplanty AA, Siggins RW, Allerton T, </w:t>
      </w:r>
      <w:r w:rsidRPr="00FF1147">
        <w:rPr>
          <w:rFonts w:ascii="Arial" w:hAnsi="Arial" w:cs="Arial"/>
          <w:sz w:val="22"/>
          <w:szCs w:val="22"/>
        </w:rPr>
        <w:t>Simon L</w:t>
      </w:r>
      <w:r w:rsidRPr="00FF1147">
        <w:rPr>
          <w:rFonts w:ascii="Arial" w:hAnsi="Arial" w:cs="Arial"/>
          <w:b w:val="0"/>
          <w:sz w:val="22"/>
          <w:szCs w:val="22"/>
        </w:rPr>
        <w:t>, Molina PE. (2018).</w:t>
      </w:r>
      <w:r w:rsidRPr="00F81DB4">
        <w:rPr>
          <w:rFonts w:ascii="Arial" w:hAnsi="Arial" w:cs="Arial"/>
          <w:sz w:val="22"/>
          <w:szCs w:val="22"/>
        </w:rPr>
        <w:t xml:space="preserve"> </w:t>
      </w:r>
      <w:r w:rsidRPr="00FF1147">
        <w:rPr>
          <w:rFonts w:ascii="Arial" w:hAnsi="Arial" w:cs="Arial"/>
          <w:b w:val="0"/>
          <w:sz w:val="22"/>
          <w:szCs w:val="22"/>
        </w:rPr>
        <w:t>Myoblast mitochondrial respiration is decreased in chronic binge alcohol administered simian immunodeficiency virus-</w:t>
      </w:r>
      <w:r w:rsidR="00A23608">
        <w:rPr>
          <w:rFonts w:ascii="Arial" w:hAnsi="Arial" w:cs="Arial"/>
          <w:b w:val="0"/>
          <w:sz w:val="22"/>
          <w:szCs w:val="22"/>
        </w:rPr>
        <w:lastRenderedPageBreak/>
        <w:t>i</w:t>
      </w:r>
      <w:r w:rsidRPr="00FF1147">
        <w:rPr>
          <w:rFonts w:ascii="Arial" w:hAnsi="Arial" w:cs="Arial"/>
          <w:b w:val="0"/>
          <w:sz w:val="22"/>
          <w:szCs w:val="22"/>
        </w:rPr>
        <w:t>nfected antiretroviral-treated rhesus macaques.</w:t>
      </w:r>
      <w:r w:rsidRPr="00F81DB4">
        <w:rPr>
          <w:rFonts w:ascii="Arial" w:hAnsi="Arial" w:cs="Arial"/>
          <w:sz w:val="22"/>
          <w:szCs w:val="22"/>
        </w:rPr>
        <w:t xml:space="preserve"> Physiological Reports. </w:t>
      </w:r>
      <w:r w:rsidRPr="009F0B1D">
        <w:rPr>
          <w:rFonts w:ascii="Arial" w:hAnsi="Arial" w:cs="Arial"/>
          <w:sz w:val="22"/>
          <w:szCs w:val="22"/>
        </w:rPr>
        <w:t>PM</w:t>
      </w:r>
      <w:r w:rsidR="009F0B1D">
        <w:rPr>
          <w:rFonts w:ascii="Arial" w:hAnsi="Arial" w:cs="Arial"/>
          <w:sz w:val="22"/>
          <w:szCs w:val="22"/>
        </w:rPr>
        <w:t>C</w:t>
      </w:r>
      <w:r w:rsidRPr="009F0B1D">
        <w:rPr>
          <w:rFonts w:ascii="Arial" w:hAnsi="Arial" w:cs="Arial"/>
          <w:sz w:val="22"/>
          <w:szCs w:val="22"/>
        </w:rPr>
        <w:t>ID:</w:t>
      </w:r>
      <w:r w:rsidR="009F0B1D">
        <w:rPr>
          <w:rFonts w:ascii="Arial" w:hAnsi="Arial" w:cs="Arial"/>
          <w:sz w:val="22"/>
          <w:szCs w:val="22"/>
        </w:rPr>
        <w:t>5835494</w:t>
      </w:r>
      <w:r w:rsidR="00603052">
        <w:rPr>
          <w:rFonts w:ascii="Arial" w:hAnsi="Arial" w:cs="Arial"/>
          <w:sz w:val="22"/>
          <w:szCs w:val="22"/>
        </w:rPr>
        <w:t>, Corresponding author.</w:t>
      </w:r>
    </w:p>
    <w:p w14:paraId="00CC0F4D" w14:textId="77777777" w:rsidR="00F35CB5" w:rsidRDefault="00F35CB5" w:rsidP="00F35CB5">
      <w:pPr>
        <w:pStyle w:val="Heading1"/>
        <w:numPr>
          <w:ilvl w:val="0"/>
          <w:numId w:val="4"/>
        </w:numPr>
        <w:shd w:val="clear" w:color="auto" w:fill="FFFFFF"/>
        <w:textAlignment w:val="baseline"/>
        <w:rPr>
          <w:rStyle w:val="Emphasis"/>
          <w:rFonts w:ascii="Arial" w:hAnsi="Arial" w:cs="Arial"/>
          <w:b w:val="0"/>
          <w:color w:val="2A2A2A"/>
          <w:sz w:val="22"/>
          <w:szCs w:val="22"/>
          <w:bdr w:val="none" w:sz="0" w:space="0" w:color="auto" w:frame="1"/>
        </w:rPr>
      </w:pPr>
      <w:r w:rsidRPr="00F81DB4">
        <w:rPr>
          <w:rFonts w:ascii="Arial" w:hAnsi="Arial" w:cs="Arial"/>
          <w:b w:val="0"/>
          <w:color w:val="2A2A2A"/>
          <w:sz w:val="22"/>
          <w:szCs w:val="22"/>
        </w:rPr>
        <w:t xml:space="preserve">Molina PE, </w:t>
      </w:r>
      <w:r w:rsidRPr="00F81DB4">
        <w:rPr>
          <w:rFonts w:ascii="Arial" w:hAnsi="Arial" w:cs="Arial"/>
          <w:color w:val="2A2A2A"/>
          <w:sz w:val="22"/>
          <w:szCs w:val="22"/>
        </w:rPr>
        <w:t>Simon L</w:t>
      </w:r>
      <w:r w:rsidRPr="00F81DB4">
        <w:rPr>
          <w:rFonts w:ascii="Arial" w:hAnsi="Arial" w:cs="Arial"/>
          <w:b w:val="0"/>
          <w:color w:val="2A2A2A"/>
          <w:sz w:val="22"/>
          <w:szCs w:val="22"/>
        </w:rPr>
        <w:t xml:space="preserve">, Amedee AM, Welsh DA, Ferguson TA (2018). Impact of Alcohol on HIV Disease Pathogenesis, Comorbidities and Aging: Integrating Preclinical and Clinical Findings. </w:t>
      </w:r>
      <w:r w:rsidRPr="009F0B1D">
        <w:rPr>
          <w:rStyle w:val="Emphasis"/>
          <w:rFonts w:ascii="Arial" w:hAnsi="Arial" w:cs="Arial"/>
          <w:i w:val="0"/>
          <w:color w:val="2A2A2A"/>
          <w:sz w:val="22"/>
          <w:szCs w:val="22"/>
          <w:bdr w:val="none" w:sz="0" w:space="0" w:color="auto" w:frame="1"/>
        </w:rPr>
        <w:t xml:space="preserve">Alcohol </w:t>
      </w:r>
      <w:r w:rsidR="009F0B1D">
        <w:rPr>
          <w:rStyle w:val="Emphasis"/>
          <w:rFonts w:ascii="Arial" w:hAnsi="Arial" w:cs="Arial"/>
          <w:i w:val="0"/>
          <w:color w:val="2A2A2A"/>
          <w:sz w:val="22"/>
          <w:szCs w:val="22"/>
          <w:bdr w:val="none" w:sz="0" w:space="0" w:color="auto" w:frame="1"/>
        </w:rPr>
        <w:t>Alcohol. PMID 29850892</w:t>
      </w:r>
    </w:p>
    <w:p w14:paraId="2F73B3F9" w14:textId="77777777" w:rsidR="00BD0E56" w:rsidRPr="00AB04AC" w:rsidRDefault="009F0B1D" w:rsidP="00AB04AC">
      <w:pPr>
        <w:pStyle w:val="Heading1"/>
        <w:numPr>
          <w:ilvl w:val="0"/>
          <w:numId w:val="4"/>
        </w:numPr>
        <w:shd w:val="clear" w:color="auto" w:fill="FFFFFF"/>
        <w:ind w:left="634"/>
        <w:jc w:val="left"/>
        <w:rPr>
          <w:rFonts w:ascii="Arial" w:hAnsi="Arial" w:cs="Arial"/>
          <w:color w:val="000000"/>
          <w:sz w:val="22"/>
          <w:szCs w:val="22"/>
        </w:rPr>
      </w:pPr>
      <w:r w:rsidRPr="00AB04AC">
        <w:rPr>
          <w:rFonts w:ascii="Arial" w:hAnsi="Arial" w:cs="Arial"/>
          <w:b w:val="0"/>
          <w:sz w:val="22"/>
          <w:szCs w:val="22"/>
        </w:rPr>
        <w:t>Ford SM Jr,</w:t>
      </w:r>
      <w:r w:rsidRPr="00AB04AC">
        <w:rPr>
          <w:rFonts w:ascii="Arial" w:hAnsi="Arial" w:cs="Arial"/>
          <w:b w:val="0"/>
          <w:color w:val="000000"/>
          <w:sz w:val="22"/>
          <w:szCs w:val="22"/>
        </w:rPr>
        <w:t xml:space="preserve"> </w:t>
      </w:r>
      <w:r w:rsidRPr="00AB04AC">
        <w:rPr>
          <w:rFonts w:ascii="Arial" w:hAnsi="Arial" w:cs="Arial"/>
          <w:sz w:val="22"/>
          <w:szCs w:val="22"/>
        </w:rPr>
        <w:t>Simon L</w:t>
      </w:r>
      <w:r w:rsidRPr="00AB04AC">
        <w:rPr>
          <w:rFonts w:ascii="Arial" w:hAnsi="Arial" w:cs="Arial"/>
          <w:b w:val="0"/>
          <w:color w:val="000000"/>
          <w:sz w:val="22"/>
          <w:szCs w:val="22"/>
        </w:rPr>
        <w:t xml:space="preserve"> </w:t>
      </w:r>
      <w:r w:rsidRPr="00AB04AC">
        <w:rPr>
          <w:rFonts w:ascii="Arial" w:hAnsi="Arial" w:cs="Arial"/>
          <w:b w:val="0"/>
          <w:sz w:val="22"/>
          <w:szCs w:val="22"/>
        </w:rPr>
        <w:t>Berner P, Cook G, Vande Stouwe C</w:t>
      </w:r>
      <w:r w:rsidRPr="00AB04AC">
        <w:rPr>
          <w:rFonts w:ascii="Arial" w:hAnsi="Arial" w:cs="Arial"/>
          <w:b w:val="0"/>
          <w:bCs/>
          <w:sz w:val="22"/>
          <w:szCs w:val="22"/>
          <w:shd w:val="clear" w:color="auto" w:fill="FFFFFF"/>
        </w:rPr>
        <w:t xml:space="preserve">, Dufour JP, </w:t>
      </w:r>
      <w:r w:rsidRPr="00AB04AC">
        <w:rPr>
          <w:rFonts w:ascii="Arial" w:hAnsi="Arial" w:cs="Arial"/>
          <w:b w:val="0"/>
          <w:sz w:val="22"/>
          <w:szCs w:val="22"/>
        </w:rPr>
        <w:t>Bagby G. J, Nelson S, Molina P. E</w:t>
      </w:r>
      <w:r w:rsidRPr="00AB04AC">
        <w:rPr>
          <w:rFonts w:ascii="Arial" w:hAnsi="Arial" w:cs="Arial"/>
          <w:sz w:val="22"/>
          <w:szCs w:val="22"/>
        </w:rPr>
        <w:t xml:space="preserve"> </w:t>
      </w:r>
      <w:r w:rsidRPr="00AB04AC">
        <w:rPr>
          <w:rFonts w:ascii="Arial" w:hAnsi="Arial" w:cs="Arial"/>
          <w:b w:val="0"/>
          <w:sz w:val="22"/>
          <w:szCs w:val="22"/>
        </w:rPr>
        <w:t>(2018).</w:t>
      </w:r>
      <w:r w:rsidRPr="00AB04AC">
        <w:rPr>
          <w:rFonts w:ascii="Arial" w:hAnsi="Arial" w:cs="Arial"/>
          <w:sz w:val="22"/>
          <w:szCs w:val="22"/>
        </w:rPr>
        <w:t xml:space="preserve"> </w:t>
      </w:r>
      <w:r w:rsidRPr="00AB04AC">
        <w:rPr>
          <w:rFonts w:ascii="Arial" w:hAnsi="Arial" w:cs="Arial"/>
          <w:b w:val="0"/>
          <w:sz w:val="22"/>
          <w:szCs w:val="22"/>
        </w:rPr>
        <w:t>Differential contribution of chronic binge alcohol and antiretroviral therapy to metabolic dysregulation in SIV-infected male macaques.</w:t>
      </w:r>
      <w:r w:rsidRPr="00AB04AC">
        <w:rPr>
          <w:rFonts w:ascii="Arial" w:hAnsi="Arial" w:cs="Arial"/>
          <w:sz w:val="22"/>
          <w:szCs w:val="22"/>
        </w:rPr>
        <w:t xml:space="preserve"> </w:t>
      </w:r>
      <w:r w:rsidRPr="00AB04AC">
        <w:rPr>
          <w:rFonts w:ascii="Arial" w:hAnsi="Arial" w:cs="Arial"/>
          <w:color w:val="000000"/>
          <w:sz w:val="22"/>
          <w:szCs w:val="22"/>
        </w:rPr>
        <w:t>American Journal of Physiology- Endocrinology and Metabolism. PMID 30040479</w:t>
      </w:r>
      <w:r w:rsidR="00603052" w:rsidRPr="00AB04AC">
        <w:rPr>
          <w:rFonts w:ascii="Arial" w:hAnsi="Arial" w:cs="Arial"/>
          <w:color w:val="000000"/>
          <w:sz w:val="22"/>
          <w:szCs w:val="22"/>
        </w:rPr>
        <w:t>, Co-first author.</w:t>
      </w:r>
    </w:p>
    <w:p w14:paraId="04CC1760" w14:textId="77777777" w:rsidR="00C701CB" w:rsidRPr="00AB04AC" w:rsidRDefault="00C701CB" w:rsidP="00AB04AC">
      <w:pPr>
        <w:pStyle w:val="Heading1"/>
        <w:numPr>
          <w:ilvl w:val="0"/>
          <w:numId w:val="4"/>
        </w:numPr>
        <w:shd w:val="clear" w:color="auto" w:fill="FFFFFF"/>
        <w:rPr>
          <w:rFonts w:ascii="Arial" w:hAnsi="Arial" w:cs="Arial"/>
          <w:color w:val="000000"/>
          <w:sz w:val="22"/>
          <w:szCs w:val="22"/>
        </w:rPr>
      </w:pPr>
      <w:r w:rsidRPr="00AB04AC">
        <w:rPr>
          <w:rFonts w:ascii="Arial" w:hAnsi="Arial" w:cs="Arial"/>
          <w:b w:val="0"/>
          <w:sz w:val="22"/>
          <w:szCs w:val="22"/>
          <w:shd w:val="clear" w:color="auto" w:fill="FFFFFF"/>
        </w:rPr>
        <w:t>Ferguson T. F</w:t>
      </w:r>
      <w:r w:rsidRPr="00AB04AC">
        <w:rPr>
          <w:rFonts w:ascii="Arial" w:hAnsi="Arial" w:cs="Arial"/>
          <w:b w:val="0"/>
          <w:color w:val="000000"/>
          <w:sz w:val="22"/>
          <w:szCs w:val="22"/>
          <w:shd w:val="clear" w:color="auto" w:fill="FFFFFF"/>
        </w:rPr>
        <w:t>, </w:t>
      </w:r>
      <w:r w:rsidRPr="00AB04AC">
        <w:rPr>
          <w:rFonts w:ascii="Arial" w:hAnsi="Arial" w:cs="Arial"/>
          <w:b w:val="0"/>
          <w:sz w:val="22"/>
          <w:szCs w:val="22"/>
          <w:shd w:val="clear" w:color="auto" w:fill="FFFFFF"/>
        </w:rPr>
        <w:t>Rosen E</w:t>
      </w:r>
      <w:r w:rsidRPr="00AB04AC">
        <w:rPr>
          <w:rFonts w:ascii="Arial" w:hAnsi="Arial" w:cs="Arial"/>
          <w:b w:val="0"/>
          <w:color w:val="000000"/>
          <w:sz w:val="22"/>
          <w:szCs w:val="22"/>
          <w:shd w:val="clear" w:color="auto" w:fill="FFFFFF"/>
        </w:rPr>
        <w:t>, </w:t>
      </w:r>
      <w:r w:rsidRPr="00AB04AC">
        <w:rPr>
          <w:rFonts w:ascii="Arial" w:hAnsi="Arial" w:cs="Arial"/>
          <w:b w:val="0"/>
          <w:sz w:val="22"/>
          <w:szCs w:val="22"/>
          <w:shd w:val="clear" w:color="auto" w:fill="FFFFFF"/>
        </w:rPr>
        <w:t>Carr R</w:t>
      </w:r>
      <w:r w:rsidRPr="00AB04AC">
        <w:rPr>
          <w:rFonts w:ascii="Arial" w:hAnsi="Arial" w:cs="Arial"/>
          <w:b w:val="0"/>
          <w:color w:val="000000"/>
          <w:sz w:val="22"/>
          <w:szCs w:val="22"/>
          <w:shd w:val="clear" w:color="auto" w:fill="FFFFFF"/>
        </w:rPr>
        <w:t>, </w:t>
      </w:r>
      <w:r w:rsidRPr="00AB04AC">
        <w:rPr>
          <w:rFonts w:ascii="Arial" w:hAnsi="Arial" w:cs="Arial"/>
          <w:b w:val="0"/>
          <w:sz w:val="22"/>
          <w:szCs w:val="22"/>
          <w:shd w:val="clear" w:color="auto" w:fill="FFFFFF"/>
        </w:rPr>
        <w:t>Brashear M</w:t>
      </w:r>
      <w:r w:rsidRPr="00AB04AC">
        <w:rPr>
          <w:rFonts w:ascii="Arial" w:hAnsi="Arial" w:cs="Arial"/>
          <w:b w:val="0"/>
          <w:color w:val="000000"/>
          <w:sz w:val="22"/>
          <w:szCs w:val="22"/>
          <w:shd w:val="clear" w:color="auto" w:fill="FFFFFF"/>
        </w:rPr>
        <w:t>, </w:t>
      </w:r>
      <w:r w:rsidRPr="00AB04AC">
        <w:rPr>
          <w:rFonts w:ascii="Arial" w:hAnsi="Arial" w:cs="Arial"/>
          <w:sz w:val="22"/>
          <w:szCs w:val="22"/>
          <w:shd w:val="clear" w:color="auto" w:fill="FFFFFF"/>
        </w:rPr>
        <w:t>Simon L</w:t>
      </w:r>
      <w:r w:rsidRPr="00AB04AC">
        <w:rPr>
          <w:rFonts w:ascii="Arial" w:hAnsi="Arial" w:cs="Arial"/>
          <w:b w:val="0"/>
          <w:color w:val="000000"/>
          <w:sz w:val="22"/>
          <w:szCs w:val="22"/>
          <w:shd w:val="clear" w:color="auto" w:fill="FFFFFF"/>
        </w:rPr>
        <w:t>, </w:t>
      </w:r>
      <w:r w:rsidRPr="00AB04AC">
        <w:rPr>
          <w:rFonts w:ascii="Arial" w:hAnsi="Arial" w:cs="Arial"/>
          <w:b w:val="0"/>
          <w:sz w:val="22"/>
          <w:szCs w:val="22"/>
          <w:shd w:val="clear" w:color="auto" w:fill="FFFFFF"/>
        </w:rPr>
        <w:t>Theall K. P</w:t>
      </w:r>
      <w:r w:rsidRPr="00AB04AC">
        <w:rPr>
          <w:rFonts w:ascii="Arial" w:hAnsi="Arial" w:cs="Arial"/>
          <w:b w:val="0"/>
          <w:color w:val="000000"/>
          <w:sz w:val="22"/>
          <w:szCs w:val="22"/>
          <w:shd w:val="clear" w:color="auto" w:fill="FFFFFF"/>
        </w:rPr>
        <w:t>, </w:t>
      </w:r>
      <w:r w:rsidRPr="00AB04AC">
        <w:rPr>
          <w:rFonts w:ascii="Arial" w:hAnsi="Arial" w:cs="Arial"/>
          <w:b w:val="0"/>
          <w:sz w:val="22"/>
          <w:szCs w:val="22"/>
          <w:shd w:val="clear" w:color="auto" w:fill="FFFFFF"/>
        </w:rPr>
        <w:t>Ronis M. J</w:t>
      </w:r>
      <w:r w:rsidRPr="00AB04AC">
        <w:rPr>
          <w:rFonts w:ascii="Arial" w:hAnsi="Arial" w:cs="Arial"/>
          <w:b w:val="0"/>
          <w:color w:val="000000"/>
          <w:sz w:val="22"/>
          <w:szCs w:val="22"/>
          <w:shd w:val="clear" w:color="auto" w:fill="FFFFFF"/>
        </w:rPr>
        <w:t>, </w:t>
      </w:r>
      <w:r w:rsidRPr="00AB04AC">
        <w:rPr>
          <w:rFonts w:ascii="Arial" w:hAnsi="Arial" w:cs="Arial"/>
          <w:b w:val="0"/>
          <w:sz w:val="22"/>
          <w:szCs w:val="22"/>
          <w:shd w:val="clear" w:color="auto" w:fill="FFFFFF"/>
        </w:rPr>
        <w:t>Welsh D. A</w:t>
      </w:r>
      <w:r w:rsidRPr="00AB04AC">
        <w:rPr>
          <w:rFonts w:ascii="Arial" w:hAnsi="Arial" w:cs="Arial"/>
          <w:b w:val="0"/>
          <w:color w:val="000000"/>
          <w:sz w:val="22"/>
          <w:szCs w:val="22"/>
          <w:shd w:val="clear" w:color="auto" w:fill="FFFFFF"/>
        </w:rPr>
        <w:t>, </w:t>
      </w:r>
      <w:r w:rsidRPr="00AB04AC">
        <w:rPr>
          <w:rFonts w:ascii="Arial" w:hAnsi="Arial" w:cs="Arial"/>
          <w:b w:val="0"/>
          <w:sz w:val="22"/>
          <w:szCs w:val="22"/>
          <w:shd w:val="clear" w:color="auto" w:fill="FFFFFF"/>
        </w:rPr>
        <w:t xml:space="preserve">Molina P. E (2019). </w:t>
      </w:r>
      <w:r w:rsidRPr="00AB04AC">
        <w:rPr>
          <w:rFonts w:ascii="Arial" w:hAnsi="Arial" w:cs="Arial"/>
          <w:b w:val="0"/>
          <w:color w:val="000000"/>
          <w:sz w:val="22"/>
          <w:szCs w:val="22"/>
        </w:rPr>
        <w:t xml:space="preserve">Associations of Liver Disease with Alcohol Use among People Living with HIV and the Role of Hepatitis C: The New Orleans Alcohol Use in HIV Study. </w:t>
      </w:r>
      <w:r w:rsidRPr="00AB04AC">
        <w:rPr>
          <w:rFonts w:ascii="Arial" w:hAnsi="Arial" w:cs="Arial"/>
          <w:color w:val="000000"/>
          <w:sz w:val="22"/>
          <w:szCs w:val="22"/>
        </w:rPr>
        <w:t>Alcohol Alcohol PMID 31812989</w:t>
      </w:r>
    </w:p>
    <w:p w14:paraId="24A97A88" w14:textId="77777777" w:rsidR="00C701CB" w:rsidRPr="00AB04AC" w:rsidRDefault="00C701CB" w:rsidP="00AB04AC">
      <w:pPr>
        <w:pStyle w:val="ListParagraph"/>
        <w:numPr>
          <w:ilvl w:val="0"/>
          <w:numId w:val="4"/>
        </w:numPr>
        <w:rPr>
          <w:b/>
          <w:sz w:val="22"/>
          <w:szCs w:val="22"/>
        </w:rPr>
      </w:pPr>
      <w:r w:rsidRPr="00AB04AC">
        <w:rPr>
          <w:sz w:val="22"/>
          <w:szCs w:val="22"/>
        </w:rPr>
        <w:t xml:space="preserve"> Levitt D.E, Adler K.A, </w:t>
      </w:r>
      <w:r w:rsidRPr="00AB04AC">
        <w:rPr>
          <w:b/>
          <w:sz w:val="22"/>
          <w:szCs w:val="22"/>
        </w:rPr>
        <w:t>Simon L</w:t>
      </w:r>
      <w:r w:rsidRPr="00AB04AC">
        <w:rPr>
          <w:sz w:val="22"/>
          <w:szCs w:val="22"/>
        </w:rPr>
        <w:t xml:space="preserve"> (2019). HEMA 3 staining: A simple alternative for the assessment of myoblast differentiation. </w:t>
      </w:r>
      <w:r w:rsidRPr="00AB04AC">
        <w:rPr>
          <w:b/>
          <w:sz w:val="22"/>
          <w:szCs w:val="22"/>
        </w:rPr>
        <w:t>Current Protocols Stem Cell Biology. PMID: 31756292</w:t>
      </w:r>
    </w:p>
    <w:p w14:paraId="14CE7B87" w14:textId="77777777" w:rsidR="00C701CB" w:rsidRPr="00AB04AC" w:rsidRDefault="00C701CB" w:rsidP="00AB04AC">
      <w:pPr>
        <w:pStyle w:val="ListParagraph"/>
        <w:numPr>
          <w:ilvl w:val="0"/>
          <w:numId w:val="4"/>
        </w:numPr>
        <w:rPr>
          <w:b/>
          <w:sz w:val="22"/>
          <w:szCs w:val="22"/>
        </w:rPr>
      </w:pPr>
      <w:r w:rsidRPr="00AB04AC">
        <w:rPr>
          <w:rFonts w:cs="Arial"/>
          <w:color w:val="000000"/>
          <w:sz w:val="22"/>
          <w:szCs w:val="22"/>
        </w:rPr>
        <w:t>Souza-Smith F</w:t>
      </w:r>
      <w:r w:rsidR="00AB04AC" w:rsidRPr="00AB04AC">
        <w:rPr>
          <w:rFonts w:cs="Arial"/>
          <w:color w:val="000000"/>
          <w:sz w:val="22"/>
          <w:szCs w:val="22"/>
        </w:rPr>
        <w:t xml:space="preserve">. </w:t>
      </w:r>
      <w:r w:rsidRPr="00AB04AC">
        <w:rPr>
          <w:rFonts w:cs="Arial"/>
          <w:color w:val="000000"/>
          <w:sz w:val="22"/>
          <w:szCs w:val="22"/>
        </w:rPr>
        <w:t xml:space="preserve">M, </w:t>
      </w:r>
      <w:r w:rsidRPr="00AB04AC">
        <w:rPr>
          <w:rFonts w:cs="Arial"/>
          <w:b/>
          <w:color w:val="000000"/>
          <w:sz w:val="22"/>
          <w:szCs w:val="22"/>
        </w:rPr>
        <w:t>Simon L</w:t>
      </w:r>
      <w:r w:rsidRPr="00AB04AC">
        <w:rPr>
          <w:rFonts w:cs="Arial"/>
          <w:color w:val="000000"/>
          <w:sz w:val="22"/>
          <w:szCs w:val="22"/>
        </w:rPr>
        <w:t xml:space="preserve">, </w:t>
      </w:r>
      <w:r w:rsidR="00AB04AC" w:rsidRPr="00AB04AC">
        <w:rPr>
          <w:rFonts w:cs="Arial"/>
          <w:color w:val="000000"/>
          <w:sz w:val="22"/>
          <w:szCs w:val="22"/>
        </w:rPr>
        <w:t xml:space="preserve">Siggins R, </w:t>
      </w:r>
      <w:r w:rsidRPr="00AB04AC">
        <w:rPr>
          <w:rFonts w:cs="Arial"/>
          <w:color w:val="000000"/>
          <w:sz w:val="22"/>
          <w:szCs w:val="22"/>
        </w:rPr>
        <w:t>Molina P</w:t>
      </w:r>
      <w:r w:rsidR="00AB04AC" w:rsidRPr="00AB04AC">
        <w:rPr>
          <w:rFonts w:cs="Arial"/>
          <w:color w:val="000000"/>
          <w:sz w:val="22"/>
          <w:szCs w:val="22"/>
        </w:rPr>
        <w:t xml:space="preserve">. </w:t>
      </w:r>
      <w:r w:rsidRPr="00AB04AC">
        <w:rPr>
          <w:rFonts w:cs="Arial"/>
          <w:color w:val="000000"/>
          <w:sz w:val="22"/>
          <w:szCs w:val="22"/>
        </w:rPr>
        <w:t>E (201</w:t>
      </w:r>
      <w:r w:rsidR="00AB04AC" w:rsidRPr="00AB04AC">
        <w:rPr>
          <w:rFonts w:cs="Arial"/>
          <w:color w:val="000000"/>
          <w:sz w:val="22"/>
          <w:szCs w:val="22"/>
        </w:rPr>
        <w:t>9</w:t>
      </w:r>
      <w:r w:rsidRPr="00AB04AC">
        <w:rPr>
          <w:rFonts w:cs="Arial"/>
          <w:color w:val="000000"/>
          <w:sz w:val="22"/>
          <w:szCs w:val="22"/>
        </w:rPr>
        <w:t>)</w:t>
      </w:r>
      <w:r w:rsidR="00AB04AC" w:rsidRPr="00AB04AC">
        <w:rPr>
          <w:rFonts w:cs="Arial"/>
          <w:color w:val="000000"/>
          <w:sz w:val="22"/>
          <w:szCs w:val="22"/>
        </w:rPr>
        <w:t xml:space="preserve">. </w:t>
      </w:r>
      <w:r w:rsidR="00AB04AC" w:rsidRPr="00AB04AC">
        <w:rPr>
          <w:rFonts w:eastAsia="Times New Roman" w:cs="Arial"/>
          <w:sz w:val="22"/>
          <w:szCs w:val="22"/>
          <w:shd w:val="clear" w:color="auto" w:fill="FFFFFF"/>
        </w:rPr>
        <w:t xml:space="preserve">Alcohol-Induced Mesenteric Lymphatic Permeability: Link to Immunometabolic Modulation of Perilymphatic Adipose Tissue. </w:t>
      </w:r>
      <w:r w:rsidR="00AB04AC" w:rsidRPr="00AB04AC">
        <w:rPr>
          <w:rFonts w:eastAsia="Times New Roman" w:cs="Arial"/>
          <w:b/>
          <w:sz w:val="22"/>
          <w:szCs w:val="22"/>
          <w:shd w:val="clear" w:color="auto" w:fill="FFFFFF"/>
        </w:rPr>
        <w:t>International Journal of Molecular Sciences. PMID 31443389.</w:t>
      </w:r>
    </w:p>
    <w:p w14:paraId="5065AA25" w14:textId="77777777" w:rsidR="00AB04AC" w:rsidRPr="00EE4818" w:rsidRDefault="00AB04AC" w:rsidP="00AB04AC">
      <w:pPr>
        <w:pStyle w:val="ListParagraph"/>
        <w:numPr>
          <w:ilvl w:val="0"/>
          <w:numId w:val="4"/>
        </w:numPr>
        <w:rPr>
          <w:b/>
          <w:sz w:val="22"/>
          <w:szCs w:val="22"/>
        </w:rPr>
      </w:pPr>
      <w:r w:rsidRPr="00AB04AC">
        <w:rPr>
          <w:sz w:val="22"/>
          <w:szCs w:val="22"/>
        </w:rPr>
        <w:t xml:space="preserve">Adler K.A, </w:t>
      </w:r>
      <w:r w:rsidRPr="00AB04AC">
        <w:rPr>
          <w:rFonts w:cs="Arial"/>
          <w:color w:val="000000"/>
          <w:sz w:val="22"/>
          <w:szCs w:val="22"/>
        </w:rPr>
        <w:t xml:space="preserve">Molina P. E, </w:t>
      </w:r>
      <w:r w:rsidRPr="00AB04AC">
        <w:rPr>
          <w:b/>
          <w:sz w:val="22"/>
          <w:szCs w:val="22"/>
        </w:rPr>
        <w:t>Simon L</w:t>
      </w:r>
      <w:r w:rsidRPr="00AB04AC">
        <w:rPr>
          <w:sz w:val="22"/>
          <w:szCs w:val="22"/>
        </w:rPr>
        <w:t xml:space="preserve"> (2019). </w:t>
      </w:r>
      <w:r w:rsidRPr="00AB04AC">
        <w:rPr>
          <w:rFonts w:cs="Arial"/>
          <w:sz w:val="22"/>
          <w:szCs w:val="22"/>
          <w:shd w:val="clear" w:color="auto" w:fill="FFFFFF"/>
        </w:rPr>
        <w:t xml:space="preserve">Epigenomic mechanisms of alcohol-induced impaired differentiation of skeletal muscle stem cells; role of Class IIA histone deacetylases. </w:t>
      </w:r>
      <w:r w:rsidRPr="00EE4818">
        <w:rPr>
          <w:rFonts w:cs="Arial"/>
          <w:b/>
          <w:sz w:val="22"/>
          <w:szCs w:val="22"/>
          <w:shd w:val="clear" w:color="auto" w:fill="FFFFFF"/>
        </w:rPr>
        <w:t>Physiological Genomics. PMID 31398085.</w:t>
      </w:r>
    </w:p>
    <w:p w14:paraId="673D2332" w14:textId="77777777" w:rsidR="00AB04AC" w:rsidRPr="00AB04AC" w:rsidRDefault="00AB04AC" w:rsidP="00C701CB">
      <w:pPr>
        <w:pStyle w:val="ListParagraph"/>
        <w:numPr>
          <w:ilvl w:val="0"/>
          <w:numId w:val="4"/>
        </w:numPr>
        <w:rPr>
          <w:sz w:val="22"/>
          <w:szCs w:val="22"/>
        </w:rPr>
      </w:pPr>
      <w:r w:rsidRPr="00AB04AC">
        <w:rPr>
          <w:sz w:val="22"/>
          <w:szCs w:val="22"/>
        </w:rPr>
        <w:t xml:space="preserve">Maxi J.K, Mercante D, Foret B, Oberhelman S, Ferguson T. F, Bagby G. J, Nelson S, Amedee A. M. Edwards S, </w:t>
      </w:r>
      <w:r w:rsidRPr="00AB04AC">
        <w:rPr>
          <w:b/>
          <w:sz w:val="22"/>
          <w:szCs w:val="22"/>
        </w:rPr>
        <w:t>Simon L</w:t>
      </w:r>
      <w:r w:rsidRPr="00AB04AC">
        <w:rPr>
          <w:sz w:val="22"/>
          <w:szCs w:val="22"/>
        </w:rPr>
        <w:t>, Molina P. E</w:t>
      </w:r>
      <w:r>
        <w:rPr>
          <w:sz w:val="22"/>
          <w:szCs w:val="22"/>
        </w:rPr>
        <w:t xml:space="preserve"> (2019). </w:t>
      </w:r>
      <w:r w:rsidRPr="00AB04AC">
        <w:rPr>
          <w:rFonts w:cs="Arial"/>
          <w:sz w:val="22"/>
          <w:szCs w:val="22"/>
          <w:shd w:val="clear" w:color="auto" w:fill="FFFFFF"/>
        </w:rPr>
        <w:t>Chronic Binge Alcohol-Associated Differential Brain Region Modulation of Growth Factor Signaling Pathways and Neuroinflammation in Simian Immunodeficiency Virus-Infected Male Macaques.</w:t>
      </w:r>
      <w:r>
        <w:rPr>
          <w:rFonts w:cs="Arial"/>
          <w:sz w:val="22"/>
          <w:szCs w:val="22"/>
          <w:shd w:val="clear" w:color="auto" w:fill="FFFFFF"/>
        </w:rPr>
        <w:t xml:space="preserve"> </w:t>
      </w:r>
      <w:r w:rsidRPr="00AB04AC">
        <w:rPr>
          <w:rFonts w:cs="Arial"/>
          <w:b/>
          <w:sz w:val="22"/>
          <w:szCs w:val="22"/>
          <w:shd w:val="clear" w:color="auto" w:fill="FFFFFF"/>
        </w:rPr>
        <w:t>Alcohol Alcohol PMID 31322648</w:t>
      </w:r>
      <w:r>
        <w:rPr>
          <w:rFonts w:cs="Arial"/>
          <w:sz w:val="22"/>
          <w:szCs w:val="22"/>
          <w:shd w:val="clear" w:color="auto" w:fill="FFFFFF"/>
        </w:rPr>
        <w:t>.</w:t>
      </w:r>
    </w:p>
    <w:p w14:paraId="2F7C1DEA" w14:textId="77777777" w:rsidR="00AB04AC" w:rsidRPr="00C75EBF" w:rsidRDefault="00AB04AC" w:rsidP="00C701CB">
      <w:pPr>
        <w:pStyle w:val="ListParagraph"/>
        <w:numPr>
          <w:ilvl w:val="0"/>
          <w:numId w:val="4"/>
        </w:numPr>
        <w:rPr>
          <w:sz w:val="22"/>
          <w:szCs w:val="22"/>
        </w:rPr>
      </w:pPr>
      <w:r w:rsidRPr="00AB04AC">
        <w:rPr>
          <w:rFonts w:cs="Arial"/>
          <w:sz w:val="22"/>
          <w:szCs w:val="22"/>
          <w:shd w:val="clear" w:color="auto" w:fill="FFFFFF"/>
        </w:rPr>
        <w:t>Welsh D. A</w:t>
      </w:r>
      <w:r w:rsidRPr="00AB04AC">
        <w:rPr>
          <w:rFonts w:cs="Arial"/>
          <w:color w:val="000000"/>
          <w:sz w:val="22"/>
          <w:szCs w:val="22"/>
          <w:shd w:val="clear" w:color="auto" w:fill="FFFFFF"/>
        </w:rPr>
        <w:t>, </w:t>
      </w:r>
      <w:r w:rsidRPr="00AB04AC">
        <w:rPr>
          <w:sz w:val="22"/>
          <w:szCs w:val="22"/>
        </w:rPr>
        <w:t xml:space="preserve">Ferguson T. F, </w:t>
      </w:r>
      <w:r w:rsidRPr="00AB04AC">
        <w:rPr>
          <w:rFonts w:cs="Arial"/>
          <w:sz w:val="22"/>
          <w:szCs w:val="22"/>
          <w:shd w:val="clear" w:color="auto" w:fill="FFFFFF"/>
        </w:rPr>
        <w:t xml:space="preserve">Theall K. P, </w:t>
      </w:r>
      <w:r w:rsidRPr="00AB04AC">
        <w:rPr>
          <w:rFonts w:cs="Arial"/>
          <w:b/>
          <w:sz w:val="22"/>
          <w:szCs w:val="22"/>
          <w:shd w:val="clear" w:color="auto" w:fill="FFFFFF"/>
        </w:rPr>
        <w:t>Simon L</w:t>
      </w:r>
      <w:r w:rsidRPr="00AB04AC">
        <w:rPr>
          <w:rFonts w:cs="Arial"/>
          <w:sz w:val="22"/>
          <w:szCs w:val="22"/>
          <w:shd w:val="clear" w:color="auto" w:fill="FFFFFF"/>
        </w:rPr>
        <w:t>, Amedee A, Siggins R. W, Nelson S, Brashear M. Mercante D, Molina P. E</w:t>
      </w:r>
      <w:r>
        <w:rPr>
          <w:rFonts w:cs="Arial"/>
          <w:sz w:val="22"/>
          <w:szCs w:val="22"/>
          <w:shd w:val="clear" w:color="auto" w:fill="FFFFFF"/>
        </w:rPr>
        <w:t xml:space="preserve"> (2019). </w:t>
      </w:r>
      <w:r w:rsidRPr="00AB04AC">
        <w:rPr>
          <w:rFonts w:eastAsia="Times New Roman" w:cs="Arial"/>
          <w:sz w:val="22"/>
          <w:szCs w:val="22"/>
          <w:shd w:val="clear" w:color="auto" w:fill="FFFFFF"/>
        </w:rPr>
        <w:t>The New Orleans Alcohol Use in HIV Study: Launching a Translational Investigation of the Interaction of Alcohol Use with Biological and Socioenvironmental Risk Factors for Multimorbidity in People Living with HIV.</w:t>
      </w:r>
      <w:r>
        <w:rPr>
          <w:rFonts w:eastAsia="Times New Roman" w:cs="Arial"/>
          <w:sz w:val="22"/>
          <w:szCs w:val="22"/>
          <w:shd w:val="clear" w:color="auto" w:fill="FFFFFF"/>
        </w:rPr>
        <w:t xml:space="preserve"> Alcohol Clinical and Experimental Research. PMID 30748025.</w:t>
      </w:r>
    </w:p>
    <w:p w14:paraId="4794714D" w14:textId="77777777" w:rsidR="00C75EBF" w:rsidRPr="00802B9C" w:rsidRDefault="00802B9C" w:rsidP="00473390">
      <w:pPr>
        <w:pStyle w:val="Title2"/>
        <w:numPr>
          <w:ilvl w:val="0"/>
          <w:numId w:val="4"/>
        </w:numPr>
        <w:shd w:val="clear" w:color="auto" w:fill="FFFFFF"/>
        <w:spacing w:before="0" w:beforeAutospacing="0" w:after="0" w:afterAutospacing="0"/>
        <w:ind w:right="225"/>
        <w:rPr>
          <w:rFonts w:ascii="Arial" w:hAnsi="Arial" w:cs="Arial"/>
          <w:sz w:val="22"/>
          <w:szCs w:val="22"/>
        </w:rPr>
      </w:pPr>
      <w:r w:rsidRPr="00802B9C">
        <w:rPr>
          <w:rFonts w:ascii="Arial" w:hAnsi="Arial" w:cs="Arial"/>
          <w:sz w:val="22"/>
          <w:szCs w:val="22"/>
        </w:rPr>
        <w:t xml:space="preserve">Levitt DE, Yeh AY, Prendergast MJ, Jr RGB, Adler KA, Cook G, Molina PE, </w:t>
      </w:r>
      <w:r w:rsidRPr="00802B9C">
        <w:rPr>
          <w:rFonts w:ascii="Arial" w:hAnsi="Arial" w:cs="Arial"/>
          <w:b/>
          <w:sz w:val="22"/>
          <w:szCs w:val="22"/>
        </w:rPr>
        <w:t>Simon L</w:t>
      </w:r>
      <w:r w:rsidRPr="00802B9C">
        <w:rPr>
          <w:rFonts w:ascii="Arial" w:hAnsi="Arial" w:cs="Arial"/>
          <w:sz w:val="22"/>
          <w:szCs w:val="22"/>
        </w:rPr>
        <w:t xml:space="preserve"> </w:t>
      </w:r>
      <w:r>
        <w:rPr>
          <w:rFonts w:ascii="Arial" w:hAnsi="Arial" w:cs="Arial"/>
          <w:sz w:val="22"/>
          <w:szCs w:val="22"/>
        </w:rPr>
        <w:t>(</w:t>
      </w:r>
      <w:r w:rsidRPr="00802B9C">
        <w:rPr>
          <w:rFonts w:ascii="Arial" w:hAnsi="Arial" w:cs="Arial"/>
          <w:sz w:val="22"/>
          <w:szCs w:val="22"/>
        </w:rPr>
        <w:t>2020</w:t>
      </w:r>
      <w:r>
        <w:rPr>
          <w:rFonts w:ascii="Arial" w:hAnsi="Arial" w:cs="Arial"/>
          <w:sz w:val="22"/>
          <w:szCs w:val="22"/>
        </w:rPr>
        <w:t xml:space="preserve">). </w:t>
      </w:r>
      <w:r w:rsidR="00C75EBF" w:rsidRPr="00802B9C">
        <w:rPr>
          <w:rFonts w:ascii="Arial" w:hAnsi="Arial" w:cs="Arial"/>
          <w:sz w:val="22"/>
          <w:szCs w:val="22"/>
        </w:rPr>
        <w:t>Chronic Alcohol Dysregulates Skeletal Muscle Myogenic Gene Expression after Hind Limb Immobilization in Female Rats.</w:t>
      </w:r>
      <w:r w:rsidRPr="00802B9C">
        <w:rPr>
          <w:rFonts w:ascii="Arial" w:hAnsi="Arial" w:cs="Arial"/>
          <w:sz w:val="22"/>
          <w:szCs w:val="22"/>
        </w:rPr>
        <w:t xml:space="preserve"> </w:t>
      </w:r>
      <w:r w:rsidR="00C75EBF" w:rsidRPr="00802B9C">
        <w:rPr>
          <w:rStyle w:val="jrnl"/>
          <w:rFonts w:ascii="Arial" w:hAnsi="Arial" w:cs="Arial"/>
          <w:b/>
          <w:sz w:val="22"/>
          <w:szCs w:val="22"/>
        </w:rPr>
        <w:t>Biomolecules</w:t>
      </w:r>
      <w:r w:rsidR="00C75EBF" w:rsidRPr="00802B9C">
        <w:rPr>
          <w:rFonts w:ascii="Arial" w:hAnsi="Arial" w:cs="Arial"/>
          <w:b/>
          <w:sz w:val="22"/>
          <w:szCs w:val="22"/>
        </w:rPr>
        <w:t>. PMID:</w:t>
      </w:r>
      <w:r w:rsidRPr="00802B9C">
        <w:rPr>
          <w:rFonts w:ascii="Arial" w:hAnsi="Arial" w:cs="Arial"/>
          <w:b/>
          <w:sz w:val="22"/>
          <w:szCs w:val="22"/>
        </w:rPr>
        <w:t xml:space="preserve"> </w:t>
      </w:r>
      <w:r w:rsidR="00C75EBF" w:rsidRPr="00802B9C">
        <w:rPr>
          <w:rFonts w:ascii="Arial" w:hAnsi="Arial" w:cs="Arial"/>
          <w:b/>
          <w:sz w:val="22"/>
          <w:szCs w:val="22"/>
        </w:rPr>
        <w:t> 32178412</w:t>
      </w:r>
    </w:p>
    <w:p w14:paraId="24CB61E7" w14:textId="77777777" w:rsidR="00C75EBF" w:rsidRPr="00EE4818" w:rsidRDefault="00802B9C" w:rsidP="00802B9C">
      <w:pPr>
        <w:pStyle w:val="desc"/>
        <w:numPr>
          <w:ilvl w:val="0"/>
          <w:numId w:val="4"/>
        </w:numPr>
        <w:shd w:val="clear" w:color="auto" w:fill="FFFFFF"/>
        <w:spacing w:before="0" w:beforeAutospacing="0" w:after="0" w:afterAutospacing="0"/>
        <w:ind w:right="225"/>
        <w:rPr>
          <w:rFonts w:ascii="Arial" w:hAnsi="Arial" w:cs="Arial"/>
          <w:b/>
          <w:sz w:val="22"/>
          <w:szCs w:val="22"/>
        </w:rPr>
      </w:pPr>
      <w:r w:rsidRPr="00802B9C">
        <w:rPr>
          <w:rFonts w:ascii="Arial" w:hAnsi="Arial" w:cs="Arial"/>
          <w:sz w:val="22"/>
          <w:szCs w:val="22"/>
        </w:rPr>
        <w:t xml:space="preserve">Rasineni K, Srinivasan MP, Balamurugan AN, Kaphalia BS, Wang S, Ding WX, Pandol SJ, Lugea A, </w:t>
      </w:r>
      <w:r w:rsidRPr="00802B9C">
        <w:rPr>
          <w:rFonts w:ascii="Arial" w:hAnsi="Arial" w:cs="Arial"/>
          <w:b/>
          <w:sz w:val="22"/>
          <w:szCs w:val="22"/>
        </w:rPr>
        <w:t>Simon L</w:t>
      </w:r>
      <w:r w:rsidRPr="00802B9C">
        <w:rPr>
          <w:rFonts w:ascii="Arial" w:hAnsi="Arial" w:cs="Arial"/>
          <w:sz w:val="22"/>
          <w:szCs w:val="22"/>
        </w:rPr>
        <w:t xml:space="preserve">, Molina PE, Gao P, Casey CA, Osna NA, Kharbanda KK. </w:t>
      </w:r>
      <w:r>
        <w:rPr>
          <w:rFonts w:ascii="Arial" w:hAnsi="Arial" w:cs="Arial"/>
          <w:sz w:val="22"/>
          <w:szCs w:val="22"/>
        </w:rPr>
        <w:t>(</w:t>
      </w:r>
      <w:r w:rsidRPr="00802B9C">
        <w:rPr>
          <w:rFonts w:ascii="Arial" w:hAnsi="Arial" w:cs="Arial"/>
          <w:sz w:val="22"/>
          <w:szCs w:val="22"/>
        </w:rPr>
        <w:t>2020</w:t>
      </w:r>
      <w:r>
        <w:rPr>
          <w:rFonts w:ascii="Arial" w:hAnsi="Arial" w:cs="Arial"/>
          <w:sz w:val="22"/>
          <w:szCs w:val="22"/>
        </w:rPr>
        <w:t>)</w:t>
      </w:r>
      <w:r w:rsidRPr="00802B9C">
        <w:rPr>
          <w:rFonts w:ascii="Arial" w:hAnsi="Arial" w:cs="Arial"/>
          <w:sz w:val="22"/>
          <w:szCs w:val="22"/>
        </w:rPr>
        <w:t xml:space="preserve">. </w:t>
      </w:r>
      <w:r w:rsidR="00C75EBF" w:rsidRPr="00802B9C">
        <w:rPr>
          <w:rFonts w:ascii="Arial" w:hAnsi="Arial" w:cs="Arial"/>
          <w:sz w:val="22"/>
          <w:szCs w:val="22"/>
        </w:rPr>
        <w:t>Recent Advances in Understanding the Complexity of Alcohol-Induced Pancreatic Dysfunction and Pancreatitis Development.</w:t>
      </w:r>
      <w:r w:rsidRPr="00802B9C">
        <w:rPr>
          <w:rFonts w:ascii="Arial" w:hAnsi="Arial" w:cs="Arial"/>
          <w:sz w:val="22"/>
          <w:szCs w:val="22"/>
        </w:rPr>
        <w:t xml:space="preserve"> </w:t>
      </w:r>
      <w:r w:rsidR="00C75EBF" w:rsidRPr="00EE4818">
        <w:rPr>
          <w:rStyle w:val="jrnl"/>
          <w:rFonts w:ascii="Arial" w:hAnsi="Arial" w:cs="Arial"/>
          <w:b/>
          <w:sz w:val="22"/>
          <w:szCs w:val="22"/>
        </w:rPr>
        <w:t>Biomolecules</w:t>
      </w:r>
      <w:r w:rsidR="00C75EBF" w:rsidRPr="00EE4818">
        <w:rPr>
          <w:rFonts w:ascii="Arial" w:hAnsi="Arial" w:cs="Arial"/>
          <w:b/>
          <w:sz w:val="22"/>
          <w:szCs w:val="22"/>
        </w:rPr>
        <w:t>. PMID:</w:t>
      </w:r>
      <w:r w:rsidRPr="00EE4818">
        <w:rPr>
          <w:rFonts w:ascii="Arial" w:hAnsi="Arial" w:cs="Arial"/>
          <w:b/>
          <w:sz w:val="22"/>
          <w:szCs w:val="22"/>
        </w:rPr>
        <w:t xml:space="preserve"> </w:t>
      </w:r>
      <w:r w:rsidR="00C75EBF" w:rsidRPr="00EE4818">
        <w:rPr>
          <w:rFonts w:ascii="Arial" w:hAnsi="Arial" w:cs="Arial"/>
          <w:b/>
          <w:sz w:val="22"/>
          <w:szCs w:val="22"/>
        </w:rPr>
        <w:t>32349207</w:t>
      </w:r>
    </w:p>
    <w:p w14:paraId="2977A6F9" w14:textId="77777777" w:rsidR="00C75EBF" w:rsidRDefault="00802B9C" w:rsidP="00EE4818">
      <w:pPr>
        <w:pStyle w:val="desc"/>
        <w:numPr>
          <w:ilvl w:val="0"/>
          <w:numId w:val="4"/>
        </w:numPr>
        <w:shd w:val="clear" w:color="auto" w:fill="FFFFFF"/>
        <w:spacing w:before="0" w:beforeAutospacing="0" w:after="0" w:afterAutospacing="0"/>
        <w:ind w:right="225"/>
        <w:rPr>
          <w:rFonts w:ascii="Arial" w:hAnsi="Arial" w:cs="Arial"/>
          <w:b/>
          <w:sz w:val="22"/>
          <w:szCs w:val="22"/>
        </w:rPr>
      </w:pPr>
      <w:r w:rsidRPr="00EE4818">
        <w:rPr>
          <w:rFonts w:ascii="Arial" w:hAnsi="Arial" w:cs="Arial"/>
          <w:sz w:val="22"/>
          <w:szCs w:val="22"/>
        </w:rPr>
        <w:t xml:space="preserve">Ferguson TF, Rosen E, Carr R, Brashear M, </w:t>
      </w:r>
      <w:r w:rsidRPr="00EE4818">
        <w:rPr>
          <w:rFonts w:ascii="Arial" w:hAnsi="Arial" w:cs="Arial"/>
          <w:b/>
          <w:sz w:val="22"/>
          <w:szCs w:val="22"/>
        </w:rPr>
        <w:t>Simon L</w:t>
      </w:r>
      <w:r w:rsidRPr="00EE4818">
        <w:rPr>
          <w:rFonts w:ascii="Arial" w:hAnsi="Arial" w:cs="Arial"/>
          <w:sz w:val="22"/>
          <w:szCs w:val="22"/>
        </w:rPr>
        <w:t xml:space="preserve">, Theall KP, Ronis MJ, Welsh DA, Molina PE. (2020). </w:t>
      </w:r>
      <w:r w:rsidR="00C75EBF" w:rsidRPr="00EE4818">
        <w:rPr>
          <w:rFonts w:ascii="Arial" w:hAnsi="Arial" w:cs="Arial"/>
          <w:sz w:val="22"/>
          <w:szCs w:val="22"/>
        </w:rPr>
        <w:t>Associations of Liver Disease with Alcohol Use among People Living with HIV and the Role of Hepatitis C: The New Orleans Alcohol Use in HIV Study.</w:t>
      </w:r>
      <w:r w:rsidR="00EE4818">
        <w:rPr>
          <w:rFonts w:ascii="Arial" w:hAnsi="Arial" w:cs="Arial"/>
          <w:sz w:val="22"/>
          <w:szCs w:val="22"/>
        </w:rPr>
        <w:t xml:space="preserve"> </w:t>
      </w:r>
      <w:r w:rsidR="00C75EBF" w:rsidRPr="00EE4818">
        <w:rPr>
          <w:rStyle w:val="jrnl"/>
          <w:rFonts w:ascii="Arial" w:hAnsi="Arial" w:cs="Arial"/>
          <w:b/>
          <w:sz w:val="22"/>
          <w:szCs w:val="22"/>
        </w:rPr>
        <w:t>Alcohol Alcohol</w:t>
      </w:r>
      <w:r w:rsidR="00C75EBF" w:rsidRPr="00EE4818">
        <w:rPr>
          <w:rFonts w:ascii="Arial" w:hAnsi="Arial" w:cs="Arial"/>
          <w:b/>
          <w:sz w:val="22"/>
          <w:szCs w:val="22"/>
        </w:rPr>
        <w:t>. PMID:</w:t>
      </w:r>
      <w:r w:rsidR="00EE4818" w:rsidRPr="00EE4818">
        <w:rPr>
          <w:rFonts w:ascii="Arial" w:hAnsi="Arial" w:cs="Arial"/>
          <w:b/>
          <w:sz w:val="22"/>
          <w:szCs w:val="22"/>
        </w:rPr>
        <w:t xml:space="preserve"> </w:t>
      </w:r>
      <w:r w:rsidR="00C75EBF" w:rsidRPr="00EE4818">
        <w:rPr>
          <w:rFonts w:ascii="Arial" w:hAnsi="Arial" w:cs="Arial"/>
          <w:b/>
          <w:sz w:val="22"/>
          <w:szCs w:val="22"/>
        </w:rPr>
        <w:t>31812989</w:t>
      </w:r>
    </w:p>
    <w:p w14:paraId="6E4D5FF1" w14:textId="221742A0" w:rsidR="004432FE" w:rsidRPr="00310563" w:rsidRDefault="004432FE" w:rsidP="004432FE">
      <w:pPr>
        <w:pStyle w:val="ListParagraph"/>
        <w:numPr>
          <w:ilvl w:val="0"/>
          <w:numId w:val="4"/>
        </w:numPr>
        <w:shd w:val="clear" w:color="auto" w:fill="FFFFFF"/>
        <w:jc w:val="both"/>
        <w:rPr>
          <w:rFonts w:eastAsia="Times New Roman" w:cs="Arial"/>
          <w:sz w:val="22"/>
          <w:szCs w:val="22"/>
        </w:rPr>
      </w:pPr>
      <w:r w:rsidRPr="00AF4B39">
        <w:rPr>
          <w:rFonts w:eastAsia="Times New Roman" w:cs="Arial"/>
          <w:b/>
          <w:sz w:val="22"/>
          <w:szCs w:val="22"/>
        </w:rPr>
        <w:t>Simon L</w:t>
      </w:r>
      <w:r w:rsidRPr="00AF4B39">
        <w:rPr>
          <w:rFonts w:eastAsia="Times New Roman" w:cs="Arial"/>
          <w:sz w:val="22"/>
          <w:szCs w:val="22"/>
        </w:rPr>
        <w:t xml:space="preserve">, Ferguson T, Vande Stouwe C, Brashear M, Primeaux SD, Theall KP, Welsh DA, Molina PE </w:t>
      </w:r>
      <w:r>
        <w:rPr>
          <w:rFonts w:eastAsia="Times New Roman" w:cs="Arial"/>
          <w:sz w:val="22"/>
          <w:szCs w:val="22"/>
        </w:rPr>
        <w:t xml:space="preserve">(2020). </w:t>
      </w:r>
      <w:r w:rsidRPr="00AF4B39">
        <w:rPr>
          <w:rFonts w:eastAsia="Times New Roman" w:cs="Arial"/>
          <w:sz w:val="22"/>
          <w:szCs w:val="22"/>
          <w:shd w:val="clear" w:color="auto" w:fill="FFFFFF"/>
        </w:rPr>
        <w:t>Prevalence of </w:t>
      </w:r>
      <w:r w:rsidRPr="00AF4B39">
        <w:rPr>
          <w:rFonts w:eastAsia="Times New Roman" w:cs="Arial"/>
          <w:bCs/>
          <w:sz w:val="22"/>
          <w:szCs w:val="22"/>
          <w:shd w:val="clear" w:color="auto" w:fill="FFFFFF"/>
        </w:rPr>
        <w:t>Insulin</w:t>
      </w:r>
      <w:r w:rsidRPr="00AF4B39">
        <w:rPr>
          <w:rFonts w:eastAsia="Times New Roman" w:cs="Arial"/>
          <w:sz w:val="22"/>
          <w:szCs w:val="22"/>
          <w:shd w:val="clear" w:color="auto" w:fill="FFFFFF"/>
        </w:rPr>
        <w:t> </w:t>
      </w:r>
      <w:r w:rsidRPr="00AF4B39">
        <w:rPr>
          <w:rFonts w:eastAsia="Times New Roman" w:cs="Arial"/>
          <w:bCs/>
          <w:sz w:val="22"/>
          <w:szCs w:val="22"/>
          <w:shd w:val="clear" w:color="auto" w:fill="FFFFFF"/>
        </w:rPr>
        <w:t>Resistance</w:t>
      </w:r>
      <w:r w:rsidRPr="00AF4B39">
        <w:rPr>
          <w:rFonts w:eastAsia="Times New Roman" w:cs="Arial"/>
          <w:sz w:val="22"/>
          <w:szCs w:val="22"/>
          <w:shd w:val="clear" w:color="auto" w:fill="FFFFFF"/>
        </w:rPr>
        <w:t> in Adults Living with </w:t>
      </w:r>
      <w:r w:rsidRPr="00AF4B39">
        <w:rPr>
          <w:rFonts w:eastAsia="Times New Roman" w:cs="Arial"/>
          <w:bCs/>
          <w:sz w:val="22"/>
          <w:szCs w:val="22"/>
          <w:shd w:val="clear" w:color="auto" w:fill="FFFFFF"/>
        </w:rPr>
        <w:t>HIV</w:t>
      </w:r>
      <w:r w:rsidRPr="00AF4B39">
        <w:rPr>
          <w:rFonts w:eastAsia="Times New Roman" w:cs="Arial"/>
          <w:sz w:val="22"/>
          <w:szCs w:val="22"/>
          <w:shd w:val="clear" w:color="auto" w:fill="FFFFFF"/>
        </w:rPr>
        <w:t xml:space="preserve">: Implications of Alcohol Use. </w:t>
      </w:r>
      <w:r w:rsidRPr="00AF4B39">
        <w:rPr>
          <w:rFonts w:eastAsia="Times New Roman" w:cs="Arial"/>
          <w:b/>
          <w:sz w:val="22"/>
          <w:szCs w:val="22"/>
        </w:rPr>
        <w:t>AIDS Res Hum Retroviruses. PMID: 32449647</w:t>
      </w:r>
    </w:p>
    <w:p w14:paraId="05BB8B5D" w14:textId="43AAB1D0" w:rsidR="00310563" w:rsidRDefault="00310563" w:rsidP="0034375F">
      <w:pPr>
        <w:pStyle w:val="ListParagraph"/>
        <w:numPr>
          <w:ilvl w:val="0"/>
          <w:numId w:val="4"/>
        </w:numPr>
        <w:shd w:val="clear" w:color="auto" w:fill="FFFFFF"/>
        <w:rPr>
          <w:rStyle w:val="docsum-pmid"/>
          <w:rFonts w:cs="Arial"/>
          <w:sz w:val="22"/>
          <w:szCs w:val="22"/>
        </w:rPr>
      </w:pPr>
      <w:r w:rsidRPr="00310563">
        <w:rPr>
          <w:rFonts w:cs="Arial"/>
          <w:sz w:val="22"/>
          <w:szCs w:val="22"/>
          <w:shd w:val="clear" w:color="auto" w:fill="FFFFFF"/>
        </w:rPr>
        <w:t> </w:t>
      </w:r>
      <w:r w:rsidRPr="00310563">
        <w:rPr>
          <w:rStyle w:val="docsum-authors"/>
          <w:rFonts w:cs="Arial"/>
          <w:sz w:val="22"/>
          <w:szCs w:val="22"/>
        </w:rPr>
        <w:t>Ferguson TF, Theall KP, Brashear M, Maffei V, Beauchamp A, Siggins RW,</w:t>
      </w:r>
      <w:r w:rsidRPr="00310563">
        <w:rPr>
          <w:rStyle w:val="docsum-authors"/>
          <w:rFonts w:cs="Arial"/>
          <w:b/>
          <w:bCs/>
          <w:sz w:val="22"/>
          <w:szCs w:val="22"/>
        </w:rPr>
        <w:t> Simon L</w:t>
      </w:r>
      <w:r w:rsidRPr="00310563">
        <w:rPr>
          <w:rStyle w:val="docsum-authors"/>
          <w:rFonts w:cs="Arial"/>
          <w:sz w:val="22"/>
          <w:szCs w:val="22"/>
        </w:rPr>
        <w:t xml:space="preserve">, Mercante D, Nelson S, Welsh DA, Molina PE (2020). </w:t>
      </w:r>
      <w:r w:rsidRPr="00310563">
        <w:rPr>
          <w:rFonts w:cs="Arial"/>
          <w:sz w:val="22"/>
          <w:szCs w:val="22"/>
        </w:rPr>
        <w:t xml:space="preserve">Comprehensive Assessment of Alcohol Consumption in People Living with HIV (PLWH): The New Orleans Alcohol Use in HIV Study. </w:t>
      </w:r>
      <w:r w:rsidRPr="00310563">
        <w:rPr>
          <w:rStyle w:val="docsum-journal-citation"/>
          <w:rFonts w:cs="Arial"/>
          <w:sz w:val="22"/>
          <w:szCs w:val="22"/>
        </w:rPr>
        <w:t>Alcohol Clin Exp Res. 2020 Jun;</w:t>
      </w:r>
      <w:r>
        <w:rPr>
          <w:rStyle w:val="docsum-journal-citation"/>
          <w:rFonts w:cs="Arial"/>
          <w:sz w:val="22"/>
          <w:szCs w:val="22"/>
        </w:rPr>
        <w:t xml:space="preserve"> </w:t>
      </w:r>
      <w:r w:rsidRPr="00310563">
        <w:rPr>
          <w:rStyle w:val="docsum-journal-citation"/>
          <w:rFonts w:cs="Arial"/>
          <w:sz w:val="22"/>
          <w:szCs w:val="22"/>
        </w:rPr>
        <w:t xml:space="preserve">44(6):1261-1272. </w:t>
      </w:r>
      <w:r w:rsidRPr="00310563">
        <w:rPr>
          <w:rStyle w:val="citation-part"/>
          <w:rFonts w:cs="Arial"/>
          <w:sz w:val="22"/>
          <w:szCs w:val="22"/>
        </w:rPr>
        <w:t>PMID: </w:t>
      </w:r>
      <w:r w:rsidRPr="00310563">
        <w:rPr>
          <w:rStyle w:val="docsum-pmid"/>
          <w:rFonts w:cs="Arial"/>
          <w:sz w:val="22"/>
          <w:szCs w:val="22"/>
        </w:rPr>
        <w:t>32441814</w:t>
      </w:r>
    </w:p>
    <w:p w14:paraId="3FA7E071" w14:textId="577F347F" w:rsidR="00791788" w:rsidRPr="00791788" w:rsidRDefault="00791788" w:rsidP="00791788">
      <w:pPr>
        <w:pStyle w:val="Heading1"/>
        <w:numPr>
          <w:ilvl w:val="0"/>
          <w:numId w:val="4"/>
        </w:numPr>
        <w:shd w:val="clear" w:color="auto" w:fill="FFFFFF"/>
        <w:spacing w:before="100" w:beforeAutospacing="1" w:after="100" w:afterAutospacing="1"/>
        <w:rPr>
          <w:rFonts w:ascii="Arial" w:hAnsi="Arial" w:cs="Arial"/>
          <w:b w:val="0"/>
          <w:color w:val="212121"/>
          <w:sz w:val="22"/>
          <w:szCs w:val="22"/>
        </w:rPr>
      </w:pPr>
      <w:r w:rsidRPr="00791788">
        <w:rPr>
          <w:rFonts w:ascii="Arial" w:hAnsi="Arial" w:cs="Arial"/>
          <w:b w:val="0"/>
          <w:sz w:val="22"/>
          <w:szCs w:val="22"/>
        </w:rPr>
        <w:lastRenderedPageBreak/>
        <w:t xml:space="preserve">Levitt DE, Prendergast MJ, Jr RGB, Chalapati, N, </w:t>
      </w:r>
      <w:r w:rsidRPr="00791788">
        <w:rPr>
          <w:rFonts w:ascii="Arial" w:hAnsi="Arial" w:cs="Arial"/>
          <w:sz w:val="22"/>
          <w:szCs w:val="22"/>
        </w:rPr>
        <w:t>Simon L</w:t>
      </w:r>
      <w:r w:rsidRPr="00791788">
        <w:rPr>
          <w:rFonts w:ascii="Arial" w:hAnsi="Arial" w:cs="Arial"/>
          <w:b w:val="0"/>
          <w:sz w:val="22"/>
          <w:szCs w:val="22"/>
        </w:rPr>
        <w:t xml:space="preserve">, Molina PE (2020). </w:t>
      </w:r>
      <w:r w:rsidRPr="00791788">
        <w:rPr>
          <w:rFonts w:ascii="Arial" w:hAnsi="Arial" w:cs="Arial"/>
          <w:b w:val="0"/>
          <w:color w:val="212121"/>
          <w:sz w:val="22"/>
          <w:szCs w:val="22"/>
        </w:rPr>
        <w:t xml:space="preserve">Ethanol-Impaired Myogenic Differentiation is Associated With Decreased Myoblast Glycolytic Function. Alcohol Clinical and Experimental Research. </w:t>
      </w:r>
      <w:r w:rsidRPr="00791788">
        <w:rPr>
          <w:rStyle w:val="id-label"/>
          <w:rFonts w:ascii="Arial" w:hAnsi="Arial" w:cs="Arial"/>
          <w:b w:val="0"/>
          <w:color w:val="212121"/>
          <w:sz w:val="22"/>
          <w:szCs w:val="22"/>
        </w:rPr>
        <w:t>PMID: </w:t>
      </w:r>
      <w:r w:rsidRPr="00791788">
        <w:rPr>
          <w:rStyle w:val="Strong"/>
          <w:rFonts w:ascii="Arial" w:hAnsi="Arial" w:cs="Arial"/>
          <w:bCs w:val="0"/>
          <w:color w:val="212121"/>
          <w:sz w:val="22"/>
          <w:szCs w:val="22"/>
        </w:rPr>
        <w:t>32945016</w:t>
      </w:r>
    </w:p>
    <w:p w14:paraId="5FC7AE27" w14:textId="77777777" w:rsidR="0038315F" w:rsidRDefault="00417FA5" w:rsidP="00417FA5">
      <w:pPr>
        <w:rPr>
          <w:rFonts w:ascii="Arial" w:hAnsi="Arial" w:cs="Arial"/>
          <w:b/>
          <w:sz w:val="22"/>
          <w:szCs w:val="22"/>
        </w:rPr>
      </w:pPr>
      <w:r>
        <w:rPr>
          <w:rFonts w:ascii="Arial" w:hAnsi="Arial" w:cs="Arial"/>
          <w:b/>
          <w:sz w:val="22"/>
          <w:szCs w:val="22"/>
        </w:rPr>
        <w:t xml:space="preserve">Book </w:t>
      </w:r>
      <w:r w:rsidRPr="00DE41B1">
        <w:rPr>
          <w:rFonts w:ascii="Arial" w:hAnsi="Arial" w:cs="Arial"/>
          <w:b/>
          <w:sz w:val="22"/>
          <w:szCs w:val="22"/>
        </w:rPr>
        <w:t>Chapters:</w:t>
      </w:r>
      <w:r>
        <w:rPr>
          <w:rFonts w:ascii="Arial" w:hAnsi="Arial" w:cs="Arial"/>
          <w:b/>
          <w:sz w:val="22"/>
          <w:szCs w:val="22"/>
        </w:rPr>
        <w:t xml:space="preserve"> </w:t>
      </w:r>
    </w:p>
    <w:p w14:paraId="0A71030F" w14:textId="77777777" w:rsidR="0038315F" w:rsidRPr="00263D87" w:rsidRDefault="0038315F" w:rsidP="0038315F">
      <w:pPr>
        <w:pStyle w:val="ListParagraph"/>
        <w:numPr>
          <w:ilvl w:val="0"/>
          <w:numId w:val="5"/>
        </w:numPr>
        <w:rPr>
          <w:rFonts w:cs="Arial"/>
          <w:b/>
          <w:sz w:val="22"/>
          <w:szCs w:val="22"/>
        </w:rPr>
      </w:pPr>
      <w:r w:rsidRPr="00263D87">
        <w:rPr>
          <w:rFonts w:cs="Arial"/>
          <w:sz w:val="22"/>
          <w:szCs w:val="22"/>
        </w:rPr>
        <w:t>Cooke PS, Gore AC,</w:t>
      </w:r>
      <w:r w:rsidRPr="00263D87">
        <w:rPr>
          <w:rFonts w:cs="Arial"/>
          <w:sz w:val="22"/>
          <w:szCs w:val="22"/>
          <w:lang w:eastAsia="ja-JP"/>
        </w:rPr>
        <w:t xml:space="preserve"> Crews D, </w:t>
      </w:r>
      <w:r w:rsidRPr="00263D87">
        <w:rPr>
          <w:rFonts w:cs="Arial"/>
          <w:b/>
          <w:sz w:val="22"/>
          <w:szCs w:val="22"/>
        </w:rPr>
        <w:t>Simon L</w:t>
      </w:r>
      <w:r w:rsidRPr="00263D87">
        <w:rPr>
          <w:rFonts w:cs="Arial"/>
          <w:sz w:val="22"/>
          <w:szCs w:val="22"/>
        </w:rPr>
        <w:t xml:space="preserve">, Cimafranca MA (2010). Environmental endocrine disruptors and male reproductive toxicology. </w:t>
      </w:r>
      <w:r w:rsidRPr="00263D87">
        <w:rPr>
          <w:rFonts w:cs="Arial"/>
          <w:b/>
          <w:i/>
          <w:sz w:val="22"/>
          <w:szCs w:val="22"/>
        </w:rPr>
        <w:t>Comprehensive Toxicology, 2</w:t>
      </w:r>
      <w:r w:rsidRPr="00263D87">
        <w:rPr>
          <w:rFonts w:cs="Arial"/>
          <w:b/>
          <w:i/>
          <w:sz w:val="22"/>
          <w:szCs w:val="22"/>
          <w:vertAlign w:val="superscript"/>
        </w:rPr>
        <w:t>nd</w:t>
      </w:r>
      <w:r w:rsidRPr="00263D87">
        <w:rPr>
          <w:rFonts w:cs="Arial"/>
          <w:b/>
          <w:i/>
          <w:sz w:val="22"/>
          <w:szCs w:val="22"/>
        </w:rPr>
        <w:t xml:space="preserve"> edition.</w:t>
      </w:r>
      <w:r w:rsidRPr="00263D87">
        <w:rPr>
          <w:rFonts w:cs="Arial"/>
          <w:i/>
          <w:sz w:val="22"/>
          <w:szCs w:val="22"/>
        </w:rPr>
        <w:t xml:space="preserve"> Hoyer P and Richburg J (eds.), Elsevier Press, Oxford, England.</w:t>
      </w:r>
    </w:p>
    <w:p w14:paraId="2C8F17B7" w14:textId="77777777" w:rsidR="0038315F" w:rsidRPr="007C2588" w:rsidRDefault="0038315F" w:rsidP="0038315F">
      <w:pPr>
        <w:pStyle w:val="ListParagraph"/>
        <w:numPr>
          <w:ilvl w:val="0"/>
          <w:numId w:val="5"/>
        </w:numPr>
        <w:jc w:val="both"/>
        <w:outlineLvl w:val="0"/>
        <w:rPr>
          <w:rFonts w:cs="Arial"/>
          <w:i/>
          <w:sz w:val="22"/>
          <w:szCs w:val="22"/>
        </w:rPr>
      </w:pPr>
      <w:r w:rsidRPr="007C2588">
        <w:rPr>
          <w:rFonts w:cs="Arial"/>
          <w:b/>
          <w:sz w:val="22"/>
          <w:szCs w:val="22"/>
        </w:rPr>
        <w:t>Simon L</w:t>
      </w:r>
      <w:r w:rsidRPr="007C2588">
        <w:rPr>
          <w:rFonts w:cs="Arial"/>
          <w:sz w:val="22"/>
          <w:szCs w:val="22"/>
        </w:rPr>
        <w:t xml:space="preserve">, Hofmann MC, Cooke PS (2012). Spermatogonial stem cells – an alternate source of pluripotent stem cells for regenerative medicine. </w:t>
      </w:r>
      <w:r w:rsidRPr="007C2588">
        <w:rPr>
          <w:rFonts w:cs="Arial"/>
          <w:b/>
          <w:i/>
          <w:sz w:val="22"/>
          <w:szCs w:val="22"/>
        </w:rPr>
        <w:t>Tissue Regeneration: From Basic Biology to Clinical Application</w:t>
      </w:r>
      <w:r w:rsidRPr="007C2588">
        <w:rPr>
          <w:rFonts w:cs="Arial"/>
          <w:sz w:val="22"/>
          <w:szCs w:val="22"/>
        </w:rPr>
        <w:t xml:space="preserve">, </w:t>
      </w:r>
      <w:r w:rsidRPr="007C2588">
        <w:rPr>
          <w:rFonts w:cs="Arial"/>
          <w:i/>
          <w:sz w:val="22"/>
          <w:szCs w:val="22"/>
        </w:rPr>
        <w:t>Davies J (eds), Intech, Rijeka, Croatia.</w:t>
      </w:r>
    </w:p>
    <w:p w14:paraId="088D82FA" w14:textId="77777777" w:rsidR="0038315F" w:rsidRPr="00E339E1" w:rsidRDefault="0038315F" w:rsidP="0038315F">
      <w:pPr>
        <w:pStyle w:val="ListParagraph"/>
        <w:numPr>
          <w:ilvl w:val="0"/>
          <w:numId w:val="5"/>
        </w:numPr>
        <w:jc w:val="both"/>
        <w:outlineLvl w:val="0"/>
        <w:rPr>
          <w:rFonts w:cs="Arial"/>
          <w:sz w:val="22"/>
          <w:szCs w:val="22"/>
        </w:rPr>
      </w:pPr>
      <w:r w:rsidRPr="00E339E1">
        <w:rPr>
          <w:rFonts w:cs="Arial"/>
          <w:sz w:val="22"/>
          <w:szCs w:val="22"/>
        </w:rPr>
        <w:t xml:space="preserve">Cooke PS, </w:t>
      </w:r>
      <w:r w:rsidRPr="00E339E1">
        <w:rPr>
          <w:rFonts w:cs="Arial"/>
          <w:b/>
          <w:sz w:val="22"/>
          <w:szCs w:val="22"/>
        </w:rPr>
        <w:t>Simon L</w:t>
      </w:r>
      <w:r w:rsidRPr="00E339E1">
        <w:rPr>
          <w:rFonts w:cs="Arial"/>
          <w:sz w:val="22"/>
          <w:szCs w:val="22"/>
        </w:rPr>
        <w:t>, Roberts SM,</w:t>
      </w:r>
      <w:r w:rsidRPr="00E339E1">
        <w:rPr>
          <w:rFonts w:cs="Arial"/>
          <w:sz w:val="22"/>
          <w:szCs w:val="22"/>
          <w:vertAlign w:val="superscript"/>
        </w:rPr>
        <w:t xml:space="preserve"> </w:t>
      </w:r>
      <w:r w:rsidRPr="00E339E1">
        <w:rPr>
          <w:rFonts w:cs="Arial"/>
          <w:sz w:val="22"/>
          <w:szCs w:val="22"/>
        </w:rPr>
        <w:t xml:space="preserve">Denslow ND (2013). Environmental endocrine disruptors. </w:t>
      </w:r>
      <w:r w:rsidRPr="00E339E1">
        <w:rPr>
          <w:rFonts w:cs="Arial"/>
          <w:b/>
          <w:i/>
          <w:sz w:val="22"/>
          <w:szCs w:val="22"/>
        </w:rPr>
        <w:t>Handbook of Toxicological Pathology, 3</w:t>
      </w:r>
      <w:r w:rsidRPr="00E339E1">
        <w:rPr>
          <w:rFonts w:cs="Arial"/>
          <w:b/>
          <w:i/>
          <w:sz w:val="22"/>
          <w:szCs w:val="22"/>
          <w:vertAlign w:val="superscript"/>
        </w:rPr>
        <w:t>rd</w:t>
      </w:r>
      <w:r w:rsidRPr="00E339E1">
        <w:rPr>
          <w:rFonts w:cs="Arial"/>
          <w:b/>
          <w:i/>
          <w:sz w:val="22"/>
          <w:szCs w:val="22"/>
        </w:rPr>
        <w:t xml:space="preserve"> edition</w:t>
      </w:r>
      <w:r w:rsidRPr="00E339E1">
        <w:rPr>
          <w:rFonts w:cs="Arial"/>
          <w:sz w:val="22"/>
          <w:szCs w:val="22"/>
        </w:rPr>
        <w:t xml:space="preserve">. </w:t>
      </w:r>
      <w:r w:rsidRPr="00E339E1">
        <w:rPr>
          <w:rStyle w:val="il"/>
          <w:rFonts w:cs="Arial"/>
          <w:i/>
          <w:sz w:val="22"/>
          <w:szCs w:val="22"/>
        </w:rPr>
        <w:t>Haschek</w:t>
      </w:r>
      <w:r w:rsidRPr="00E339E1">
        <w:rPr>
          <w:rFonts w:cs="Arial"/>
          <w:i/>
          <w:sz w:val="22"/>
          <w:szCs w:val="22"/>
        </w:rPr>
        <w:t>-Hock WM, Rousseaux CG, and Wallig MA (eds)</w:t>
      </w:r>
      <w:r w:rsidRPr="00E339E1">
        <w:rPr>
          <w:rFonts w:cs="Arial"/>
          <w:sz w:val="22"/>
          <w:szCs w:val="22"/>
        </w:rPr>
        <w:t xml:space="preserve">, </w:t>
      </w:r>
      <w:r w:rsidRPr="00E339E1">
        <w:rPr>
          <w:rFonts w:cs="Arial"/>
          <w:i/>
          <w:sz w:val="22"/>
          <w:szCs w:val="22"/>
        </w:rPr>
        <w:t>Academic Press Inc.,.San Diego, CA</w:t>
      </w:r>
      <w:r w:rsidRPr="00E339E1">
        <w:rPr>
          <w:rFonts w:cs="Arial"/>
          <w:sz w:val="22"/>
          <w:szCs w:val="22"/>
        </w:rPr>
        <w:t xml:space="preserve"> </w:t>
      </w:r>
    </w:p>
    <w:p w14:paraId="37E66CD7" w14:textId="77777777" w:rsidR="0038315F" w:rsidRDefault="0038315F" w:rsidP="0038315F">
      <w:pPr>
        <w:rPr>
          <w:rFonts w:ascii="Arial" w:hAnsi="Arial" w:cs="Arial"/>
          <w:b/>
          <w:sz w:val="22"/>
          <w:szCs w:val="22"/>
        </w:rPr>
      </w:pPr>
    </w:p>
    <w:p w14:paraId="1DEA3A8A" w14:textId="77777777" w:rsidR="00A07925" w:rsidRDefault="00417FA5" w:rsidP="00A07925">
      <w:pPr>
        <w:rPr>
          <w:rFonts w:ascii="Arial" w:hAnsi="Arial" w:cs="Arial"/>
          <w:b/>
          <w:i/>
          <w:color w:val="FF0000"/>
          <w:sz w:val="18"/>
          <w:szCs w:val="18"/>
        </w:rPr>
      </w:pPr>
      <w:r w:rsidRPr="00F02D28">
        <w:rPr>
          <w:rFonts w:ascii="Arial" w:hAnsi="Arial" w:cs="Arial"/>
          <w:b/>
          <w:sz w:val="22"/>
          <w:szCs w:val="22"/>
        </w:rPr>
        <w:t>Published Abstracts:</w:t>
      </w:r>
      <w:r w:rsidR="00A07925">
        <w:rPr>
          <w:rFonts w:ascii="Arial" w:hAnsi="Arial" w:cs="Arial"/>
          <w:b/>
          <w:sz w:val="22"/>
          <w:szCs w:val="22"/>
        </w:rPr>
        <w:t xml:space="preserve"> past 5 years</w:t>
      </w:r>
      <w:r w:rsidR="00A07925" w:rsidRPr="00F02D28">
        <w:rPr>
          <w:rFonts w:ascii="Arial" w:hAnsi="Arial" w:cs="Arial"/>
          <w:b/>
          <w:sz w:val="22"/>
          <w:szCs w:val="22"/>
        </w:rPr>
        <w:t xml:space="preserve"> </w:t>
      </w:r>
    </w:p>
    <w:p w14:paraId="3DD49015" w14:textId="77777777" w:rsidR="00A07925" w:rsidRDefault="00A07925" w:rsidP="00A07925">
      <w:pPr>
        <w:contextualSpacing/>
        <w:jc w:val="both"/>
        <w:rPr>
          <w:rFonts w:ascii="Arial" w:hAnsi="Arial" w:cs="Arial"/>
          <w:b/>
          <w:sz w:val="22"/>
          <w:szCs w:val="22"/>
        </w:rPr>
      </w:pPr>
      <w:r>
        <w:rPr>
          <w:rFonts w:ascii="Arial" w:hAnsi="Arial" w:cs="Arial"/>
          <w:b/>
          <w:sz w:val="22"/>
          <w:szCs w:val="22"/>
        </w:rPr>
        <w:t>International</w:t>
      </w:r>
    </w:p>
    <w:p w14:paraId="1EA84834" w14:textId="77777777" w:rsidR="00A07925" w:rsidRDefault="00A07925" w:rsidP="00A07925">
      <w:pPr>
        <w:pStyle w:val="Heading1"/>
        <w:numPr>
          <w:ilvl w:val="0"/>
          <w:numId w:val="6"/>
        </w:numPr>
        <w:autoSpaceDE w:val="0"/>
        <w:autoSpaceDN w:val="0"/>
        <w:adjustRightInd w:val="0"/>
        <w:snapToGrid w:val="0"/>
        <w:contextualSpacing/>
        <w:rPr>
          <w:rFonts w:ascii="Arial" w:hAnsi="Arial" w:cs="Arial"/>
          <w:b w:val="0"/>
          <w:bCs/>
          <w:sz w:val="22"/>
          <w:szCs w:val="22"/>
        </w:rPr>
      </w:pPr>
      <w:r w:rsidRPr="002D570F">
        <w:rPr>
          <w:rFonts w:ascii="Arial" w:eastAsiaTheme="minorHAnsi" w:hAnsi="Arial" w:cs="Arial"/>
          <w:sz w:val="22"/>
          <w:szCs w:val="22"/>
        </w:rPr>
        <w:t>Simon L</w:t>
      </w:r>
      <w:r w:rsidRPr="002D570F">
        <w:rPr>
          <w:rFonts w:ascii="Arial" w:eastAsiaTheme="minorHAnsi" w:hAnsi="Arial" w:cs="Arial"/>
          <w:b w:val="0"/>
          <w:sz w:val="22"/>
          <w:szCs w:val="22"/>
        </w:rPr>
        <w:t xml:space="preserve">, Molina P. E. Skeletal muscle and adipose mechanisms contributing to metabolic dysfunction in chronic alcohol administered </w:t>
      </w:r>
      <w:r w:rsidRPr="002D570F">
        <w:rPr>
          <w:rFonts w:ascii="Arial" w:eastAsiaTheme="minorHAnsi" w:hAnsi="Arial" w:cs="Arial"/>
          <w:b w:val="0"/>
          <w:sz w:val="22"/>
          <w:szCs w:val="22"/>
          <w:lang w:val="x-none"/>
        </w:rPr>
        <w:t>simian immunodeficiency virus</w:t>
      </w:r>
      <w:r w:rsidRPr="002D570F">
        <w:rPr>
          <w:rFonts w:ascii="Arial" w:eastAsiaTheme="minorHAnsi" w:hAnsi="Arial" w:cs="Arial"/>
          <w:b w:val="0"/>
          <w:sz w:val="22"/>
          <w:szCs w:val="22"/>
        </w:rPr>
        <w:t xml:space="preserve">-infected male macaques. </w:t>
      </w:r>
      <w:r w:rsidRPr="002D570F">
        <w:rPr>
          <w:rFonts w:ascii="Arial" w:hAnsi="Arial" w:cs="Arial"/>
          <w:b w:val="0"/>
          <w:bCs/>
          <w:i/>
          <w:sz w:val="22"/>
          <w:szCs w:val="22"/>
        </w:rPr>
        <w:t xml:space="preserve">Physiology 2016, Program of The Physiological Society and The American Physiological Society, Dublin, </w:t>
      </w:r>
      <w:r w:rsidRPr="002D570F">
        <w:rPr>
          <w:rFonts w:ascii="Arial" w:hAnsi="Arial" w:cs="Arial"/>
          <w:b w:val="0"/>
          <w:bCs/>
          <w:sz w:val="22"/>
          <w:szCs w:val="22"/>
        </w:rPr>
        <w:t xml:space="preserve">July, 2016 </w:t>
      </w:r>
    </w:p>
    <w:p w14:paraId="38E6ACD0" w14:textId="77777777" w:rsidR="001352AD" w:rsidRPr="001352AD" w:rsidRDefault="001352AD" w:rsidP="001352AD">
      <w:pPr>
        <w:pStyle w:val="Heading3"/>
        <w:numPr>
          <w:ilvl w:val="0"/>
          <w:numId w:val="6"/>
        </w:numPr>
        <w:shd w:val="clear" w:color="auto" w:fill="FFFFFF"/>
        <w:spacing w:before="0"/>
        <w:rPr>
          <w:rFonts w:ascii="Arial" w:hAnsi="Arial" w:cs="Arial"/>
          <w:i/>
          <w:color w:val="222222"/>
          <w:sz w:val="22"/>
          <w:szCs w:val="22"/>
        </w:rPr>
      </w:pPr>
      <w:r w:rsidRPr="001352AD">
        <w:rPr>
          <w:rFonts w:ascii="Arial" w:eastAsiaTheme="minorHAnsi" w:hAnsi="Arial" w:cs="Arial"/>
          <w:color w:val="000000"/>
          <w:sz w:val="22"/>
          <w:szCs w:val="22"/>
        </w:rPr>
        <w:t xml:space="preserve">Molina PE, </w:t>
      </w:r>
      <w:r w:rsidRPr="001352AD">
        <w:rPr>
          <w:rFonts w:ascii="Arial" w:eastAsiaTheme="minorHAnsi" w:hAnsi="Arial" w:cs="Arial"/>
          <w:b/>
          <w:color w:val="000000"/>
          <w:sz w:val="22"/>
          <w:szCs w:val="22"/>
        </w:rPr>
        <w:t>Simon L</w:t>
      </w:r>
      <w:r w:rsidRPr="001352AD">
        <w:rPr>
          <w:rFonts w:ascii="Arial" w:eastAsiaTheme="minorHAnsi" w:hAnsi="Arial" w:cs="Arial"/>
          <w:color w:val="000000"/>
          <w:sz w:val="22"/>
          <w:szCs w:val="22"/>
        </w:rPr>
        <w:t>, Welsh D, Amedee A, Siggins R, Ferguson T, Brashear M, Primeaux S. Alcohol-SIV/HIV-ART interactions &amp; resulting comorbidities</w:t>
      </w:r>
      <w:r w:rsidRPr="001352AD">
        <w:rPr>
          <w:rFonts w:ascii="Arial" w:eastAsiaTheme="minorHAnsi" w:hAnsi="Arial" w:cs="Arial"/>
          <w:i/>
          <w:color w:val="000000"/>
          <w:sz w:val="22"/>
          <w:szCs w:val="22"/>
        </w:rPr>
        <w:t xml:space="preserve">. </w:t>
      </w:r>
      <w:r w:rsidRPr="001352AD">
        <w:rPr>
          <w:rFonts w:ascii="Arial" w:hAnsi="Arial" w:cs="Arial"/>
          <w:bCs/>
          <w:i/>
          <w:color w:val="222222"/>
          <w:sz w:val="22"/>
          <w:szCs w:val="22"/>
        </w:rPr>
        <w:t>International Society for Biomedical Research on Alcoholism, Kyoto, Japan, 2018</w:t>
      </w:r>
    </w:p>
    <w:p w14:paraId="4D8A2546" w14:textId="77777777" w:rsidR="00A07925" w:rsidRPr="009F0793" w:rsidRDefault="00A07925" w:rsidP="00A07925">
      <w:pPr>
        <w:contextualSpacing/>
        <w:jc w:val="both"/>
        <w:rPr>
          <w:rFonts w:ascii="Arial" w:eastAsia="Arial" w:hAnsi="Arial" w:cs="Arial"/>
          <w:i/>
          <w:sz w:val="22"/>
          <w:szCs w:val="22"/>
        </w:rPr>
      </w:pPr>
      <w:r w:rsidRPr="009F0793">
        <w:rPr>
          <w:rFonts w:ascii="Arial" w:hAnsi="Arial" w:cs="Arial"/>
          <w:b/>
          <w:sz w:val="22"/>
          <w:szCs w:val="22"/>
        </w:rPr>
        <w:t>National</w:t>
      </w:r>
      <w:r w:rsidRPr="009F0793">
        <w:rPr>
          <w:rFonts w:ascii="Arial" w:eastAsia="Arial" w:hAnsi="Arial" w:cs="Arial"/>
          <w:sz w:val="22"/>
          <w:szCs w:val="22"/>
        </w:rPr>
        <w:t xml:space="preserve"> </w:t>
      </w:r>
    </w:p>
    <w:p w14:paraId="47C4DCE0" w14:textId="77777777" w:rsidR="00A07925" w:rsidRDefault="00A07925" w:rsidP="00A07925">
      <w:pPr>
        <w:numPr>
          <w:ilvl w:val="0"/>
          <w:numId w:val="6"/>
        </w:numPr>
        <w:autoSpaceDE w:val="0"/>
        <w:autoSpaceDN w:val="0"/>
        <w:adjustRightInd w:val="0"/>
        <w:contextualSpacing/>
        <w:jc w:val="both"/>
        <w:rPr>
          <w:rFonts w:ascii="Arial" w:eastAsia="Arial" w:hAnsi="Arial" w:cs="Arial"/>
          <w:sz w:val="22"/>
          <w:szCs w:val="22"/>
        </w:rPr>
      </w:pPr>
      <w:r w:rsidRPr="00C47ADD">
        <w:rPr>
          <w:rFonts w:ascii="Arial" w:hAnsi="Arial" w:cs="Arial"/>
          <w:b/>
          <w:color w:val="000000"/>
          <w:sz w:val="22"/>
          <w:szCs w:val="22"/>
          <w:shd w:val="clear" w:color="auto" w:fill="FFFFFF"/>
        </w:rPr>
        <w:t>Simon L</w:t>
      </w:r>
      <w:r w:rsidRPr="00C47ADD">
        <w:rPr>
          <w:rFonts w:ascii="Arial" w:hAnsi="Arial" w:cs="Arial"/>
          <w:color w:val="000000"/>
          <w:sz w:val="22"/>
          <w:szCs w:val="22"/>
          <w:shd w:val="clear" w:color="auto" w:fill="FFFFFF"/>
        </w:rPr>
        <w:t xml:space="preserve">,  Mercante D, Winsauer P, Amedee A, Molina PE. Simian immunodeficiency virus infection prolongs the time of increased blood alcohol concentration after acute binge alcohol administration. </w:t>
      </w:r>
      <w:r w:rsidRPr="002D570F">
        <w:rPr>
          <w:rFonts w:ascii="Arial" w:eastAsia="Arial" w:hAnsi="Arial" w:cs="Arial"/>
          <w:i/>
          <w:sz w:val="22"/>
          <w:szCs w:val="22"/>
        </w:rPr>
        <w:t>Program of the 39</w:t>
      </w:r>
      <w:r w:rsidRPr="002D570F">
        <w:rPr>
          <w:rFonts w:ascii="Arial" w:eastAsia="Arial" w:hAnsi="Arial" w:cs="Arial"/>
          <w:i/>
          <w:sz w:val="22"/>
          <w:szCs w:val="22"/>
          <w:vertAlign w:val="superscript"/>
        </w:rPr>
        <w:t>th</w:t>
      </w:r>
      <w:r w:rsidRPr="002D570F">
        <w:rPr>
          <w:rFonts w:ascii="Arial" w:eastAsia="Arial" w:hAnsi="Arial" w:cs="Arial"/>
          <w:i/>
          <w:sz w:val="22"/>
          <w:szCs w:val="22"/>
        </w:rPr>
        <w:t xml:space="preserve"> Annual Meeting of the Research Society on Alcoholism</w:t>
      </w:r>
      <w:r w:rsidRPr="00C47ADD">
        <w:rPr>
          <w:rFonts w:ascii="Arial" w:eastAsia="Arial" w:hAnsi="Arial" w:cs="Arial"/>
          <w:sz w:val="22"/>
          <w:szCs w:val="22"/>
        </w:rPr>
        <w:t>, June 2016.</w:t>
      </w:r>
    </w:p>
    <w:p w14:paraId="665A4D2C" w14:textId="77777777" w:rsidR="00A07925" w:rsidRPr="00FB516B" w:rsidRDefault="00A07925" w:rsidP="00A07925">
      <w:pPr>
        <w:numPr>
          <w:ilvl w:val="0"/>
          <w:numId w:val="6"/>
        </w:numPr>
        <w:autoSpaceDE w:val="0"/>
        <w:autoSpaceDN w:val="0"/>
        <w:adjustRightInd w:val="0"/>
        <w:contextualSpacing/>
        <w:jc w:val="both"/>
        <w:rPr>
          <w:rFonts w:ascii="Arial" w:eastAsia="Arial" w:hAnsi="Arial" w:cs="Arial"/>
          <w:sz w:val="22"/>
          <w:szCs w:val="22"/>
        </w:rPr>
      </w:pPr>
      <w:r w:rsidRPr="00FB516B">
        <w:rPr>
          <w:rFonts w:ascii="Arial" w:hAnsi="Arial" w:cs="Arial"/>
          <w:bCs/>
          <w:iCs/>
          <w:color w:val="000000"/>
          <w:sz w:val="22"/>
          <w:szCs w:val="22"/>
          <w:shd w:val="clear" w:color="auto" w:fill="FFFFFF"/>
        </w:rPr>
        <w:t xml:space="preserve">Middleton J, </w:t>
      </w:r>
      <w:r w:rsidRPr="00FB516B">
        <w:rPr>
          <w:rFonts w:ascii="Arial" w:hAnsi="Arial" w:cs="Arial"/>
          <w:b/>
          <w:bCs/>
          <w:iCs/>
          <w:color w:val="000000"/>
          <w:sz w:val="22"/>
          <w:szCs w:val="22"/>
          <w:shd w:val="clear" w:color="auto" w:fill="FFFFFF"/>
        </w:rPr>
        <w:t>Simon L</w:t>
      </w:r>
      <w:r w:rsidRPr="00FB516B">
        <w:rPr>
          <w:rFonts w:ascii="Arial" w:hAnsi="Arial" w:cs="Arial"/>
          <w:bCs/>
          <w:iCs/>
          <w:color w:val="000000"/>
          <w:sz w:val="22"/>
          <w:szCs w:val="22"/>
          <w:shd w:val="clear" w:color="auto" w:fill="FFFFFF"/>
        </w:rPr>
        <w:t xml:space="preserve">, Maxi J, Schumacher J, Edwards S, Birke L, Molina PE. Physiological synaptic changes in the caudate nucleus of acute-alcohol administered SIV-infected macaques. </w:t>
      </w:r>
      <w:r w:rsidRPr="00FB516B">
        <w:rPr>
          <w:rFonts w:ascii="Arial" w:eastAsia="Arial" w:hAnsi="Arial" w:cs="Arial"/>
          <w:i/>
          <w:sz w:val="22"/>
          <w:szCs w:val="22"/>
        </w:rPr>
        <w:t>Program of the 39</w:t>
      </w:r>
      <w:r w:rsidRPr="00FB516B">
        <w:rPr>
          <w:rFonts w:ascii="Arial" w:eastAsia="Arial" w:hAnsi="Arial" w:cs="Arial"/>
          <w:i/>
          <w:sz w:val="22"/>
          <w:szCs w:val="22"/>
          <w:vertAlign w:val="superscript"/>
        </w:rPr>
        <w:t>th</w:t>
      </w:r>
      <w:r w:rsidRPr="00FB516B">
        <w:rPr>
          <w:rFonts w:ascii="Arial" w:eastAsia="Arial" w:hAnsi="Arial" w:cs="Arial"/>
          <w:i/>
          <w:sz w:val="22"/>
          <w:szCs w:val="22"/>
        </w:rPr>
        <w:t xml:space="preserve"> Annual Meeting of the Research Society on Alcoholism</w:t>
      </w:r>
      <w:r w:rsidRPr="00FB516B">
        <w:rPr>
          <w:rFonts w:ascii="Arial" w:eastAsia="Arial" w:hAnsi="Arial" w:cs="Arial"/>
          <w:sz w:val="22"/>
          <w:szCs w:val="22"/>
        </w:rPr>
        <w:t>, June 2016.</w:t>
      </w:r>
    </w:p>
    <w:p w14:paraId="314F7BFC" w14:textId="77777777" w:rsidR="00A07925" w:rsidRPr="00FB7A3A" w:rsidRDefault="00A07925" w:rsidP="00A07925">
      <w:pPr>
        <w:numPr>
          <w:ilvl w:val="0"/>
          <w:numId w:val="6"/>
        </w:numPr>
        <w:autoSpaceDE w:val="0"/>
        <w:autoSpaceDN w:val="0"/>
        <w:adjustRightInd w:val="0"/>
        <w:contextualSpacing/>
        <w:jc w:val="both"/>
        <w:rPr>
          <w:rFonts w:ascii="Arial" w:hAnsi="Arial" w:cs="Arial"/>
          <w:b/>
          <w:sz w:val="22"/>
          <w:szCs w:val="22"/>
        </w:rPr>
      </w:pPr>
      <w:r w:rsidRPr="002D097D">
        <w:rPr>
          <w:rFonts w:ascii="Arial" w:hAnsi="Arial" w:cs="Arial"/>
          <w:b/>
          <w:sz w:val="22"/>
          <w:szCs w:val="22"/>
        </w:rPr>
        <w:t>Simon L</w:t>
      </w:r>
      <w:r w:rsidRPr="002D097D">
        <w:rPr>
          <w:rFonts w:ascii="Arial" w:hAnsi="Arial" w:cs="Arial"/>
          <w:sz w:val="22"/>
          <w:szCs w:val="22"/>
        </w:rPr>
        <w:t>,</w:t>
      </w:r>
      <w:r w:rsidRPr="002D097D">
        <w:rPr>
          <w:rFonts w:ascii="Arial" w:hAnsi="Arial" w:cs="Arial"/>
          <w:b/>
        </w:rPr>
        <w:t xml:space="preserve"> </w:t>
      </w:r>
      <w:r w:rsidRPr="002D097D">
        <w:rPr>
          <w:rFonts w:ascii="Arial" w:hAnsi="Arial" w:cs="Arial"/>
          <w:sz w:val="22"/>
          <w:szCs w:val="22"/>
        </w:rPr>
        <w:t>Ray I, Song K,</w:t>
      </w:r>
      <w:r w:rsidRPr="002D097D">
        <w:rPr>
          <w:rFonts w:ascii="Arial" w:hAnsi="Arial" w:cs="Arial"/>
          <w:b/>
          <w:sz w:val="22"/>
          <w:szCs w:val="22"/>
        </w:rPr>
        <w:t xml:space="preserve"> </w:t>
      </w:r>
      <w:r w:rsidRPr="002D097D">
        <w:rPr>
          <w:rFonts w:ascii="Arial" w:hAnsi="Arial" w:cs="Arial"/>
          <w:sz w:val="22"/>
          <w:szCs w:val="22"/>
        </w:rPr>
        <w:t>Molina PE</w:t>
      </w:r>
      <w:r>
        <w:rPr>
          <w:rFonts w:ascii="Arial" w:hAnsi="Arial" w:cs="Arial"/>
          <w:sz w:val="22"/>
          <w:szCs w:val="22"/>
        </w:rPr>
        <w:t>.</w:t>
      </w:r>
      <w:r w:rsidRPr="00722D8A">
        <w:rPr>
          <w:rFonts w:ascii="Arial" w:hAnsi="Arial" w:cs="Arial"/>
          <w:sz w:val="22"/>
          <w:szCs w:val="22"/>
        </w:rPr>
        <w:t xml:space="preserve"> Expression of neuromuscular junction genes in simian immunodeficiency virus infection: impact of chronic binge alcohol and antiretroviral therapy.</w:t>
      </w:r>
      <w:r w:rsidRPr="00722D8A">
        <w:rPr>
          <w:rFonts w:ascii="Arial" w:hAnsi="Arial" w:cs="Arial"/>
          <w:b/>
          <w:sz w:val="22"/>
          <w:szCs w:val="22"/>
        </w:rPr>
        <w:t xml:space="preserve"> </w:t>
      </w:r>
      <w:r w:rsidRPr="002D570F">
        <w:rPr>
          <w:rFonts w:ascii="Arial" w:eastAsia="Arial" w:hAnsi="Arial" w:cs="Arial"/>
          <w:i/>
          <w:sz w:val="22"/>
          <w:szCs w:val="22"/>
        </w:rPr>
        <w:t>Program of Experimental Biology</w:t>
      </w:r>
      <w:r w:rsidRPr="00722D8A">
        <w:rPr>
          <w:rFonts w:ascii="Arial" w:eastAsia="Arial" w:hAnsi="Arial" w:cs="Arial"/>
          <w:sz w:val="22"/>
          <w:szCs w:val="22"/>
        </w:rPr>
        <w:t xml:space="preserve">, </w:t>
      </w:r>
      <w:r>
        <w:rPr>
          <w:rFonts w:ascii="Arial" w:eastAsia="Arial" w:hAnsi="Arial" w:cs="Arial"/>
          <w:sz w:val="22"/>
          <w:szCs w:val="22"/>
        </w:rPr>
        <w:t xml:space="preserve">April 20-22, </w:t>
      </w:r>
      <w:r w:rsidRPr="00722D8A">
        <w:rPr>
          <w:rFonts w:ascii="Arial" w:eastAsia="Arial" w:hAnsi="Arial" w:cs="Arial"/>
          <w:sz w:val="22"/>
          <w:szCs w:val="22"/>
        </w:rPr>
        <w:t>2017.</w:t>
      </w:r>
    </w:p>
    <w:p w14:paraId="515434B5" w14:textId="77777777" w:rsidR="00A07925" w:rsidRPr="00961E81" w:rsidRDefault="00A07925" w:rsidP="00A07925">
      <w:pPr>
        <w:pStyle w:val="NoSpacing"/>
        <w:numPr>
          <w:ilvl w:val="0"/>
          <w:numId w:val="6"/>
        </w:numPr>
        <w:autoSpaceDE w:val="0"/>
        <w:autoSpaceDN w:val="0"/>
        <w:adjustRightInd w:val="0"/>
        <w:spacing w:line="240" w:lineRule="auto"/>
        <w:contextualSpacing/>
        <w:jc w:val="both"/>
        <w:rPr>
          <w:rFonts w:ascii="Arial" w:hAnsi="Arial" w:cs="Arial"/>
          <w:b/>
          <w:sz w:val="22"/>
        </w:rPr>
      </w:pPr>
      <w:r w:rsidRPr="00961E81">
        <w:rPr>
          <w:rFonts w:ascii="Arial" w:hAnsi="Arial" w:cs="Arial"/>
          <w:sz w:val="22"/>
        </w:rPr>
        <w:t xml:space="preserve">Duplanty AA, </w:t>
      </w:r>
      <w:r w:rsidRPr="00961E81">
        <w:rPr>
          <w:rFonts w:ascii="Arial" w:hAnsi="Arial" w:cs="Arial"/>
          <w:b/>
          <w:sz w:val="22"/>
        </w:rPr>
        <w:t>Simon L</w:t>
      </w:r>
      <w:r w:rsidRPr="00961E81">
        <w:rPr>
          <w:rFonts w:ascii="Arial" w:hAnsi="Arial" w:cs="Arial"/>
          <w:sz w:val="22"/>
        </w:rPr>
        <w:t xml:space="preserve">, Molina PE. Chronic Binge Alcohol-Induced Dysregulation of Mitochondrial-Related Genes in Skeletal Muscle of Simian Immunodeficiency Virus-Infected Rhesus Macaques at End-Stage Disease. </w:t>
      </w:r>
      <w:r w:rsidRPr="00961E81">
        <w:rPr>
          <w:rFonts w:ascii="Arial" w:hAnsi="Arial" w:cs="Arial"/>
          <w:b/>
          <w:szCs w:val="24"/>
        </w:rPr>
        <w:t xml:space="preserve"> </w:t>
      </w:r>
      <w:r w:rsidRPr="00961E81">
        <w:rPr>
          <w:rFonts w:ascii="Arial" w:eastAsia="Arial" w:hAnsi="Arial" w:cs="Arial"/>
          <w:i/>
          <w:sz w:val="22"/>
        </w:rPr>
        <w:t>Program of Experimental Biology</w:t>
      </w:r>
      <w:r w:rsidRPr="00961E81">
        <w:rPr>
          <w:rFonts w:ascii="Arial" w:eastAsia="Arial" w:hAnsi="Arial" w:cs="Arial"/>
          <w:sz w:val="22"/>
        </w:rPr>
        <w:t>, April 20-22, 2017.</w:t>
      </w:r>
    </w:p>
    <w:p w14:paraId="2676EC81" w14:textId="77777777" w:rsidR="00A07925" w:rsidRPr="00722D8A" w:rsidRDefault="00A07925" w:rsidP="00A07925">
      <w:pPr>
        <w:numPr>
          <w:ilvl w:val="0"/>
          <w:numId w:val="6"/>
        </w:numPr>
        <w:autoSpaceDE w:val="0"/>
        <w:autoSpaceDN w:val="0"/>
        <w:adjustRightInd w:val="0"/>
        <w:contextualSpacing/>
        <w:jc w:val="both"/>
        <w:rPr>
          <w:rFonts w:ascii="Arial" w:hAnsi="Arial" w:cs="Arial"/>
          <w:b/>
          <w:sz w:val="22"/>
          <w:szCs w:val="22"/>
        </w:rPr>
      </w:pPr>
      <w:r w:rsidRPr="00722D8A">
        <w:rPr>
          <w:rFonts w:ascii="Arial" w:eastAsiaTheme="minorEastAsia" w:hAnsi="Arial" w:cs="Arial"/>
          <w:sz w:val="22"/>
          <w:szCs w:val="22"/>
        </w:rPr>
        <w:t xml:space="preserve">Ford Jr SM, Nelson S, Bagby GJ, </w:t>
      </w:r>
      <w:r w:rsidRPr="00722D8A">
        <w:rPr>
          <w:rFonts w:ascii="Arial" w:eastAsiaTheme="minorEastAsia" w:hAnsi="Arial" w:cs="Arial"/>
          <w:b/>
          <w:sz w:val="22"/>
          <w:szCs w:val="22"/>
        </w:rPr>
        <w:t>Simon L</w:t>
      </w:r>
      <w:r w:rsidRPr="00722D8A">
        <w:rPr>
          <w:rFonts w:ascii="Arial" w:eastAsiaTheme="minorEastAsia" w:hAnsi="Arial" w:cs="Arial"/>
          <w:sz w:val="22"/>
          <w:szCs w:val="22"/>
        </w:rPr>
        <w:t xml:space="preserve">, Molina PE. </w:t>
      </w:r>
      <w:r w:rsidRPr="00722D8A">
        <w:rPr>
          <w:rFonts w:ascii="Arial" w:hAnsi="Arial" w:cs="Arial"/>
          <w:color w:val="000000"/>
          <w:sz w:val="22"/>
          <w:szCs w:val="22"/>
          <w:shd w:val="clear" w:color="auto" w:fill="FFFFFF"/>
        </w:rPr>
        <w:t xml:space="preserve">Anti-retroviral therapy increases hepatic gluconeogenic and lipogenic enzyme expression but does not alter expression of insulin signaling cascade proteins in </w:t>
      </w:r>
      <w:r w:rsidRPr="00722D8A">
        <w:rPr>
          <w:rStyle w:val="Strong"/>
          <w:rFonts w:ascii="Arial" w:hAnsi="Arial" w:cs="Arial"/>
          <w:b w:val="0"/>
          <w:color w:val="000000"/>
          <w:sz w:val="22"/>
          <w:szCs w:val="22"/>
        </w:rPr>
        <w:t xml:space="preserve">chronic binge alcohol administered SIV-infected rhesus macaques. </w:t>
      </w:r>
      <w:r w:rsidRPr="002D570F">
        <w:rPr>
          <w:rFonts w:ascii="Arial" w:eastAsia="Arial" w:hAnsi="Arial" w:cs="Arial"/>
          <w:i/>
          <w:sz w:val="22"/>
          <w:szCs w:val="22"/>
        </w:rPr>
        <w:t>Program of Experimental Biology</w:t>
      </w:r>
      <w:r w:rsidRPr="00722D8A">
        <w:rPr>
          <w:rFonts w:ascii="Arial" w:eastAsia="Arial" w:hAnsi="Arial" w:cs="Arial"/>
          <w:sz w:val="22"/>
          <w:szCs w:val="22"/>
        </w:rPr>
        <w:t>, April 20-22, 2017.</w:t>
      </w:r>
    </w:p>
    <w:p w14:paraId="3B5BE828" w14:textId="77777777" w:rsidR="00A07925" w:rsidRPr="00E24974" w:rsidRDefault="00A07925" w:rsidP="00A07925">
      <w:pPr>
        <w:pStyle w:val="ListParagraph"/>
        <w:widowControl w:val="0"/>
        <w:numPr>
          <w:ilvl w:val="0"/>
          <w:numId w:val="6"/>
        </w:numPr>
        <w:autoSpaceDE w:val="0"/>
        <w:autoSpaceDN w:val="0"/>
        <w:adjustRightInd w:val="0"/>
        <w:jc w:val="both"/>
        <w:rPr>
          <w:rFonts w:cs="Arial"/>
          <w:sz w:val="22"/>
          <w:szCs w:val="22"/>
        </w:rPr>
      </w:pPr>
      <w:r w:rsidRPr="00E24974">
        <w:rPr>
          <w:rFonts w:cs="Arial"/>
          <w:b/>
          <w:sz w:val="22"/>
          <w:szCs w:val="22"/>
          <w:lang w:val="es-SV"/>
        </w:rPr>
        <w:t>Simon L</w:t>
      </w:r>
      <w:r w:rsidRPr="00E24974">
        <w:rPr>
          <w:rFonts w:cs="Arial"/>
          <w:sz w:val="22"/>
          <w:szCs w:val="22"/>
          <w:lang w:val="es-SV"/>
        </w:rPr>
        <w:t xml:space="preserve">. </w:t>
      </w:r>
      <w:r w:rsidRPr="00E24974">
        <w:rPr>
          <w:rFonts w:cs="Arial"/>
          <w:sz w:val="22"/>
          <w:szCs w:val="22"/>
        </w:rPr>
        <w:t xml:space="preserve">Alcohol-induced impaired skeletal muscle regeneration: role of myomiRs. </w:t>
      </w:r>
      <w:r w:rsidRPr="002D570F">
        <w:rPr>
          <w:rFonts w:cs="Arial"/>
          <w:i/>
          <w:sz w:val="22"/>
          <w:szCs w:val="22"/>
        </w:rPr>
        <w:t>Program of the 40</w:t>
      </w:r>
      <w:r w:rsidRPr="002D570F">
        <w:rPr>
          <w:rFonts w:cs="Arial"/>
          <w:i/>
          <w:sz w:val="22"/>
          <w:szCs w:val="22"/>
          <w:vertAlign w:val="superscript"/>
        </w:rPr>
        <w:t>th</w:t>
      </w:r>
      <w:r w:rsidRPr="002D570F">
        <w:rPr>
          <w:rFonts w:cs="Arial"/>
          <w:i/>
          <w:sz w:val="22"/>
          <w:szCs w:val="22"/>
        </w:rPr>
        <w:t xml:space="preserve"> Annual Meeting of the Research Society on Alcoholism</w:t>
      </w:r>
      <w:r w:rsidRPr="00E24974">
        <w:rPr>
          <w:rFonts w:cs="Arial"/>
          <w:sz w:val="22"/>
          <w:szCs w:val="22"/>
        </w:rPr>
        <w:t>, June 2017.</w:t>
      </w:r>
    </w:p>
    <w:p w14:paraId="4FE61175" w14:textId="77777777" w:rsidR="00A07925" w:rsidRPr="00525519" w:rsidRDefault="00A07925" w:rsidP="00A07925">
      <w:pPr>
        <w:pStyle w:val="ListParagraph"/>
        <w:widowControl w:val="0"/>
        <w:numPr>
          <w:ilvl w:val="0"/>
          <w:numId w:val="6"/>
        </w:numPr>
        <w:autoSpaceDE w:val="0"/>
        <w:autoSpaceDN w:val="0"/>
        <w:adjustRightInd w:val="0"/>
        <w:jc w:val="both"/>
        <w:rPr>
          <w:rFonts w:cs="Arial"/>
          <w:sz w:val="22"/>
          <w:szCs w:val="22"/>
        </w:rPr>
      </w:pPr>
      <w:r w:rsidRPr="00525519">
        <w:rPr>
          <w:rFonts w:eastAsiaTheme="minorHAnsi" w:cs="Arial"/>
          <w:color w:val="000000"/>
          <w:sz w:val="22"/>
          <w:szCs w:val="22"/>
        </w:rPr>
        <w:t xml:space="preserve">Ferguson T, </w:t>
      </w:r>
      <w:r w:rsidRPr="00525519">
        <w:rPr>
          <w:rFonts w:eastAsiaTheme="minorHAnsi" w:cs="Arial"/>
          <w:b/>
          <w:color w:val="000000"/>
          <w:sz w:val="22"/>
          <w:szCs w:val="22"/>
        </w:rPr>
        <w:t>Simon L</w:t>
      </w:r>
      <w:r w:rsidRPr="00525519">
        <w:rPr>
          <w:rFonts w:eastAsiaTheme="minorHAnsi" w:cs="Arial"/>
          <w:color w:val="000000"/>
          <w:sz w:val="22"/>
          <w:szCs w:val="22"/>
        </w:rPr>
        <w:t>, Brashear M, Mercante D, Parsons C, T</w:t>
      </w:r>
      <w:r w:rsidRPr="00525519">
        <w:rPr>
          <w:rStyle w:val="Strong"/>
          <w:rFonts w:cs="Arial"/>
          <w:b w:val="0"/>
          <w:color w:val="001F10"/>
          <w:sz w:val="22"/>
          <w:szCs w:val="22"/>
          <w:bdr w:val="none" w:sz="0" w:space="0" w:color="auto" w:frame="1"/>
          <w:shd w:val="clear" w:color="auto" w:fill="FFFFFF"/>
        </w:rPr>
        <w:t>heall K</w:t>
      </w:r>
      <w:r w:rsidRPr="00525519">
        <w:rPr>
          <w:rStyle w:val="Strong"/>
          <w:rFonts w:cs="Arial"/>
          <w:color w:val="001F10"/>
          <w:sz w:val="22"/>
          <w:szCs w:val="22"/>
          <w:bdr w:val="none" w:sz="0" w:space="0" w:color="auto" w:frame="1"/>
          <w:shd w:val="clear" w:color="auto" w:fill="FFFFFF"/>
        </w:rPr>
        <w:t xml:space="preserve">, </w:t>
      </w:r>
      <w:r w:rsidRPr="00525519">
        <w:rPr>
          <w:rFonts w:eastAsiaTheme="minorHAnsi" w:cs="Arial"/>
          <w:color w:val="000000"/>
          <w:sz w:val="22"/>
          <w:szCs w:val="22"/>
        </w:rPr>
        <w:t xml:space="preserve">Welsh D, Molina P.E. Chronic hazardous alcohol use; role in HIV-associated metabolic comorbidities. </w:t>
      </w:r>
      <w:r w:rsidRPr="00525519">
        <w:rPr>
          <w:rFonts w:cs="Arial"/>
          <w:i/>
          <w:sz w:val="22"/>
          <w:szCs w:val="22"/>
        </w:rPr>
        <w:t>Program of the 40</w:t>
      </w:r>
      <w:r w:rsidRPr="00525519">
        <w:rPr>
          <w:rFonts w:cs="Arial"/>
          <w:i/>
          <w:sz w:val="22"/>
          <w:szCs w:val="22"/>
          <w:vertAlign w:val="superscript"/>
        </w:rPr>
        <w:t>th</w:t>
      </w:r>
      <w:r w:rsidRPr="00525519">
        <w:rPr>
          <w:rFonts w:cs="Arial"/>
          <w:i/>
          <w:sz w:val="22"/>
          <w:szCs w:val="22"/>
        </w:rPr>
        <w:t xml:space="preserve"> Annual Meeting of the Research Society on Alcoholism</w:t>
      </w:r>
      <w:r w:rsidRPr="00525519">
        <w:rPr>
          <w:rFonts w:cs="Arial"/>
          <w:sz w:val="22"/>
          <w:szCs w:val="22"/>
        </w:rPr>
        <w:t>, June 2017.</w:t>
      </w:r>
    </w:p>
    <w:p w14:paraId="4838A7EB" w14:textId="77777777" w:rsidR="00A07925" w:rsidRDefault="00A07925" w:rsidP="00A07925">
      <w:pPr>
        <w:pStyle w:val="ListParagraph"/>
        <w:numPr>
          <w:ilvl w:val="0"/>
          <w:numId w:val="6"/>
        </w:numPr>
        <w:rPr>
          <w:rFonts w:cs="Arial"/>
          <w:sz w:val="22"/>
          <w:szCs w:val="22"/>
        </w:rPr>
      </w:pPr>
      <w:r w:rsidRPr="00525519">
        <w:rPr>
          <w:rFonts w:cs="Arial"/>
          <w:sz w:val="22"/>
          <w:szCs w:val="22"/>
        </w:rPr>
        <w:t xml:space="preserve">Jolley SE, Lammi MR, Stender SR, Okpechi SC, Boulares AH, DeBoisblanc BP, Molina PE, </w:t>
      </w:r>
      <w:r w:rsidRPr="00525519">
        <w:rPr>
          <w:rFonts w:cs="Arial"/>
          <w:b/>
          <w:sz w:val="22"/>
          <w:szCs w:val="22"/>
        </w:rPr>
        <w:t xml:space="preserve">Simon L. </w:t>
      </w:r>
      <w:r w:rsidRPr="00525519">
        <w:rPr>
          <w:rFonts w:cs="Arial"/>
          <w:sz w:val="22"/>
          <w:szCs w:val="22"/>
        </w:rPr>
        <w:t xml:space="preserve">Exercise-induced changes in muscle-specific microRNA expression in COPD patients. </w:t>
      </w:r>
      <w:r w:rsidRPr="00525519">
        <w:rPr>
          <w:rFonts w:cs="Arial"/>
          <w:i/>
          <w:sz w:val="22"/>
          <w:szCs w:val="22"/>
        </w:rPr>
        <w:t>Program of the Annual Meeting of the American Thoracic Society</w:t>
      </w:r>
      <w:r>
        <w:rPr>
          <w:rFonts w:cs="Arial"/>
          <w:sz w:val="22"/>
          <w:szCs w:val="22"/>
        </w:rPr>
        <w:t>, May 19-24, 2017.</w:t>
      </w:r>
    </w:p>
    <w:p w14:paraId="408ECA39" w14:textId="77777777" w:rsidR="001352AD" w:rsidRPr="001352AD" w:rsidRDefault="00A07925" w:rsidP="00A07925">
      <w:pPr>
        <w:pStyle w:val="ListParagraph"/>
        <w:numPr>
          <w:ilvl w:val="0"/>
          <w:numId w:val="6"/>
        </w:numPr>
        <w:rPr>
          <w:rFonts w:cs="Arial"/>
          <w:sz w:val="22"/>
          <w:szCs w:val="22"/>
        </w:rPr>
      </w:pPr>
      <w:r w:rsidRPr="00283E6E">
        <w:rPr>
          <w:rFonts w:cs="Arial"/>
          <w:sz w:val="22"/>
          <w:szCs w:val="22"/>
        </w:rPr>
        <w:lastRenderedPageBreak/>
        <w:t xml:space="preserve">Jolley SE, DeBoisblanc BP, </w:t>
      </w:r>
      <w:r w:rsidRPr="00283E6E">
        <w:rPr>
          <w:rFonts w:cs="Arial"/>
          <w:b/>
          <w:sz w:val="22"/>
          <w:szCs w:val="22"/>
        </w:rPr>
        <w:t>Simon L</w:t>
      </w:r>
      <w:r w:rsidRPr="00283E6E">
        <w:rPr>
          <w:rFonts w:cs="Arial"/>
          <w:sz w:val="22"/>
          <w:szCs w:val="22"/>
        </w:rPr>
        <w:t xml:space="preserve">, Molina PE, Hough CL. Relationship between pre-hospital alcohol use and presence of ICU-acquired neuromuscular dysfunction. </w:t>
      </w:r>
      <w:r w:rsidRPr="002D570F">
        <w:rPr>
          <w:rFonts w:cs="Arial"/>
          <w:i/>
          <w:sz w:val="22"/>
          <w:szCs w:val="22"/>
        </w:rPr>
        <w:t>Program of the annual meeting of the Association for Clinical and Translational Science</w:t>
      </w:r>
      <w:r w:rsidRPr="00283E6E">
        <w:rPr>
          <w:rFonts w:cs="Arial"/>
          <w:sz w:val="22"/>
          <w:szCs w:val="22"/>
        </w:rPr>
        <w:t>, April 19-21, 2017</w:t>
      </w:r>
      <w:r>
        <w:rPr>
          <w:rFonts w:cs="Arial"/>
          <w:sz w:val="22"/>
          <w:szCs w:val="22"/>
        </w:rPr>
        <w:t>.</w:t>
      </w:r>
      <w:r w:rsidR="001352AD" w:rsidRPr="001352AD">
        <w:rPr>
          <w:rFonts w:ascii="Helvetica" w:hAnsi="Helvetica"/>
          <w:color w:val="333333"/>
          <w:sz w:val="21"/>
          <w:szCs w:val="21"/>
          <w:shd w:val="clear" w:color="auto" w:fill="FFFFFF"/>
        </w:rPr>
        <w:t xml:space="preserve"> </w:t>
      </w:r>
    </w:p>
    <w:p w14:paraId="40F0BD1B" w14:textId="77777777" w:rsidR="005E0C26" w:rsidRPr="005E0C26" w:rsidRDefault="001352AD" w:rsidP="00F36682">
      <w:pPr>
        <w:pStyle w:val="ListParagraph"/>
        <w:widowControl w:val="0"/>
        <w:numPr>
          <w:ilvl w:val="0"/>
          <w:numId w:val="6"/>
        </w:numPr>
        <w:shd w:val="clear" w:color="auto" w:fill="FFFFFF"/>
        <w:autoSpaceDE w:val="0"/>
        <w:autoSpaceDN w:val="0"/>
        <w:adjustRightInd w:val="0"/>
        <w:spacing w:before="150" w:after="150"/>
        <w:jc w:val="both"/>
        <w:rPr>
          <w:rFonts w:cs="Arial"/>
          <w:i/>
          <w:color w:val="333333"/>
          <w:sz w:val="22"/>
          <w:szCs w:val="22"/>
        </w:rPr>
      </w:pPr>
      <w:r w:rsidRPr="005E0C26">
        <w:rPr>
          <w:rFonts w:cs="Arial"/>
          <w:color w:val="333333"/>
          <w:sz w:val="22"/>
          <w:szCs w:val="22"/>
          <w:shd w:val="clear" w:color="auto" w:fill="FFFFFF"/>
        </w:rPr>
        <w:t>Edwards S,</w:t>
      </w:r>
      <w:r w:rsidR="005E0C26">
        <w:rPr>
          <w:rFonts w:cs="Arial"/>
          <w:color w:val="333333"/>
          <w:sz w:val="22"/>
          <w:szCs w:val="22"/>
          <w:shd w:val="clear" w:color="auto" w:fill="FFFFFF"/>
        </w:rPr>
        <w:t xml:space="preserve"> </w:t>
      </w:r>
      <w:r w:rsidR="005E0C26" w:rsidRPr="005E0C26">
        <w:rPr>
          <w:rFonts w:cs="Arial"/>
          <w:color w:val="333333"/>
          <w:sz w:val="22"/>
          <w:szCs w:val="22"/>
          <w:shd w:val="clear" w:color="auto" w:fill="FFFFFF"/>
        </w:rPr>
        <w:t>Yeh AY, Molina PE</w:t>
      </w:r>
      <w:r w:rsidRPr="005E0C26">
        <w:rPr>
          <w:rFonts w:cs="Arial"/>
          <w:color w:val="333333"/>
          <w:sz w:val="22"/>
          <w:szCs w:val="22"/>
          <w:shd w:val="clear" w:color="auto" w:fill="FFFFFF"/>
        </w:rPr>
        <w:t>,</w:t>
      </w:r>
      <w:r w:rsidR="005E0C26" w:rsidRPr="005E0C26">
        <w:rPr>
          <w:rFonts w:cs="Arial"/>
          <w:b/>
          <w:color w:val="333333"/>
          <w:sz w:val="22"/>
          <w:szCs w:val="22"/>
          <w:shd w:val="clear" w:color="auto" w:fill="FFFFFF"/>
        </w:rPr>
        <w:t xml:space="preserve"> Simon L</w:t>
      </w:r>
      <w:r w:rsidRPr="005E0C26">
        <w:rPr>
          <w:rFonts w:cs="Arial"/>
          <w:color w:val="333333"/>
          <w:sz w:val="22"/>
          <w:szCs w:val="22"/>
          <w:shd w:val="clear" w:color="auto" w:fill="FFFFFF"/>
        </w:rPr>
        <w:t xml:space="preserve">. </w:t>
      </w:r>
      <w:r w:rsidR="005E0C26" w:rsidRPr="005E0C26">
        <w:rPr>
          <w:rFonts w:cs="Arial"/>
          <w:color w:val="333333"/>
          <w:sz w:val="22"/>
          <w:szCs w:val="22"/>
        </w:rPr>
        <w:t xml:space="preserve">Animal model of combined alcoholic neuropathy and complex regional pain syndrome: additive effects on hyperalgesia in female rats. </w:t>
      </w:r>
      <w:r w:rsidR="005E0C26" w:rsidRPr="005E0C26">
        <w:rPr>
          <w:rFonts w:cs="Arial"/>
          <w:i/>
          <w:sz w:val="22"/>
          <w:szCs w:val="22"/>
        </w:rPr>
        <w:t>Program of the 41</w:t>
      </w:r>
      <w:r w:rsidR="005E0C26" w:rsidRPr="005E0C26">
        <w:rPr>
          <w:rFonts w:cs="Arial"/>
          <w:i/>
          <w:sz w:val="22"/>
          <w:szCs w:val="22"/>
          <w:vertAlign w:val="superscript"/>
        </w:rPr>
        <w:t>st</w:t>
      </w:r>
      <w:r w:rsidR="005E0C26" w:rsidRPr="005E0C26">
        <w:rPr>
          <w:rFonts w:cs="Arial"/>
          <w:i/>
          <w:sz w:val="22"/>
          <w:szCs w:val="22"/>
        </w:rPr>
        <w:t xml:space="preserve"> Annual Meeting of the Research Society on Alcoholism, June 2018. </w:t>
      </w:r>
    </w:p>
    <w:p w14:paraId="6E938AD3" w14:textId="77777777" w:rsidR="005E0C26" w:rsidRPr="005E0C26" w:rsidRDefault="005E0C26" w:rsidP="005E0C26">
      <w:pPr>
        <w:pStyle w:val="ListParagraph"/>
        <w:widowControl w:val="0"/>
        <w:numPr>
          <w:ilvl w:val="0"/>
          <w:numId w:val="6"/>
        </w:numPr>
        <w:shd w:val="clear" w:color="auto" w:fill="FFFFFF"/>
        <w:autoSpaceDE w:val="0"/>
        <w:autoSpaceDN w:val="0"/>
        <w:adjustRightInd w:val="0"/>
        <w:spacing w:before="150" w:after="150"/>
        <w:jc w:val="both"/>
        <w:rPr>
          <w:rFonts w:cs="Arial"/>
          <w:i/>
          <w:color w:val="333333"/>
          <w:sz w:val="22"/>
          <w:szCs w:val="22"/>
        </w:rPr>
      </w:pPr>
      <w:r w:rsidRPr="005E0C26">
        <w:rPr>
          <w:rFonts w:cs="Arial"/>
          <w:b/>
          <w:color w:val="333333"/>
          <w:sz w:val="22"/>
          <w:szCs w:val="22"/>
          <w:shd w:val="clear" w:color="auto" w:fill="FFFFFF"/>
        </w:rPr>
        <w:t>Simon L</w:t>
      </w:r>
      <w:r w:rsidR="001352AD" w:rsidRPr="005E0C26">
        <w:rPr>
          <w:rFonts w:cs="Arial"/>
          <w:color w:val="333333"/>
          <w:sz w:val="22"/>
          <w:szCs w:val="22"/>
          <w:shd w:val="clear" w:color="auto" w:fill="FFFFFF"/>
        </w:rPr>
        <w:t xml:space="preserve">, </w:t>
      </w:r>
      <w:r w:rsidRPr="005E0C26">
        <w:rPr>
          <w:rFonts w:cs="Arial"/>
          <w:color w:val="333333"/>
          <w:sz w:val="22"/>
          <w:szCs w:val="22"/>
          <w:shd w:val="clear" w:color="auto" w:fill="FFFFFF"/>
        </w:rPr>
        <w:t>Yeh AY, Molina PE</w:t>
      </w:r>
      <w:r>
        <w:rPr>
          <w:rFonts w:cs="Arial"/>
          <w:color w:val="333333"/>
          <w:sz w:val="22"/>
          <w:szCs w:val="22"/>
          <w:shd w:val="clear" w:color="auto" w:fill="FFFFFF"/>
        </w:rPr>
        <w:t>.</w:t>
      </w:r>
      <w:r w:rsidRPr="005E0C26">
        <w:rPr>
          <w:rFonts w:cs="Arial"/>
          <w:color w:val="333333"/>
          <w:sz w:val="22"/>
          <w:szCs w:val="22"/>
          <w:shd w:val="clear" w:color="auto" w:fill="FFFFFF"/>
        </w:rPr>
        <w:t xml:space="preserve"> </w:t>
      </w:r>
      <w:r w:rsidRPr="005E0C26">
        <w:rPr>
          <w:rFonts w:cs="Arial"/>
          <w:color w:val="333333"/>
          <w:sz w:val="22"/>
          <w:szCs w:val="22"/>
        </w:rPr>
        <w:t xml:space="preserve">Chronic alcohol induced increase in </w:t>
      </w:r>
      <w:r>
        <w:rPr>
          <w:rFonts w:cs="Arial"/>
          <w:color w:val="333333"/>
          <w:sz w:val="22"/>
          <w:szCs w:val="22"/>
        </w:rPr>
        <w:t>TGF</w:t>
      </w:r>
      <w:r w:rsidRPr="005E0C26">
        <w:rPr>
          <w:rFonts w:cs="Arial"/>
          <w:color w:val="333333"/>
          <w:sz w:val="22"/>
          <w:szCs w:val="22"/>
        </w:rPr>
        <w:t>-β1 impairs skeletal muscle recovery after disuse atrophy in rodents</w:t>
      </w:r>
      <w:r>
        <w:rPr>
          <w:rFonts w:cs="Arial"/>
          <w:color w:val="333333"/>
          <w:sz w:val="22"/>
          <w:szCs w:val="22"/>
        </w:rPr>
        <w:t xml:space="preserve">. </w:t>
      </w:r>
      <w:r w:rsidRPr="005E0C26">
        <w:rPr>
          <w:rFonts w:cs="Arial"/>
          <w:i/>
          <w:sz w:val="22"/>
          <w:szCs w:val="22"/>
        </w:rPr>
        <w:t>Program of the 41</w:t>
      </w:r>
      <w:r w:rsidRPr="005E0C26">
        <w:rPr>
          <w:rFonts w:cs="Arial"/>
          <w:i/>
          <w:sz w:val="22"/>
          <w:szCs w:val="22"/>
          <w:vertAlign w:val="superscript"/>
        </w:rPr>
        <w:t>st</w:t>
      </w:r>
      <w:r w:rsidRPr="005E0C26">
        <w:rPr>
          <w:rFonts w:cs="Arial"/>
          <w:i/>
          <w:sz w:val="22"/>
          <w:szCs w:val="22"/>
        </w:rPr>
        <w:t xml:space="preserve"> Annual Meeting of the Research Society on Alcoholism, June 2018. </w:t>
      </w:r>
    </w:p>
    <w:p w14:paraId="2D41AE93" w14:textId="77777777" w:rsidR="005E0C26" w:rsidRPr="005E0C26" w:rsidRDefault="005E0C26" w:rsidP="005E0C26">
      <w:pPr>
        <w:pStyle w:val="ListParagraph"/>
        <w:widowControl w:val="0"/>
        <w:numPr>
          <w:ilvl w:val="0"/>
          <w:numId w:val="6"/>
        </w:numPr>
        <w:shd w:val="clear" w:color="auto" w:fill="FFFFFF"/>
        <w:autoSpaceDE w:val="0"/>
        <w:autoSpaceDN w:val="0"/>
        <w:adjustRightInd w:val="0"/>
        <w:spacing w:before="150" w:after="150"/>
        <w:jc w:val="both"/>
        <w:rPr>
          <w:rFonts w:cs="Arial"/>
          <w:i/>
          <w:color w:val="333333"/>
          <w:sz w:val="22"/>
          <w:szCs w:val="22"/>
        </w:rPr>
      </w:pPr>
      <w:r w:rsidRPr="005E0C26">
        <w:rPr>
          <w:rFonts w:cs="Arial"/>
          <w:color w:val="333333"/>
          <w:sz w:val="22"/>
          <w:szCs w:val="22"/>
          <w:shd w:val="clear" w:color="auto" w:fill="FFFFFF"/>
        </w:rPr>
        <w:t xml:space="preserve">Wills TA, Middleton JW, Carzoli, KL, </w:t>
      </w:r>
      <w:r w:rsidRPr="005E0C26">
        <w:rPr>
          <w:rFonts w:cs="Arial"/>
          <w:b/>
          <w:color w:val="333333"/>
          <w:sz w:val="22"/>
          <w:szCs w:val="22"/>
          <w:shd w:val="clear" w:color="auto" w:fill="FFFFFF"/>
        </w:rPr>
        <w:t>Simon L</w:t>
      </w:r>
      <w:r w:rsidRPr="005E0C26">
        <w:rPr>
          <w:rFonts w:cs="Arial"/>
          <w:color w:val="333333"/>
          <w:sz w:val="22"/>
          <w:szCs w:val="22"/>
          <w:shd w:val="clear" w:color="auto" w:fill="FFFFFF"/>
        </w:rPr>
        <w:t xml:space="preserve">, Molina PE, Edwards S. </w:t>
      </w:r>
      <w:r w:rsidRPr="005E0C26">
        <w:rPr>
          <w:rFonts w:cs="Arial"/>
          <w:color w:val="333333"/>
          <w:sz w:val="22"/>
          <w:szCs w:val="22"/>
        </w:rPr>
        <w:t xml:space="preserve">Impaired novel object recognition and altered neuronal excitability in chronic binge alcohol-administered, </w:t>
      </w:r>
      <w:r>
        <w:rPr>
          <w:rFonts w:cs="Arial"/>
          <w:color w:val="333333"/>
          <w:sz w:val="22"/>
          <w:szCs w:val="22"/>
        </w:rPr>
        <w:t>SIV</w:t>
      </w:r>
      <w:r w:rsidRPr="005E0C26">
        <w:rPr>
          <w:rFonts w:cs="Arial"/>
          <w:color w:val="333333"/>
          <w:sz w:val="22"/>
          <w:szCs w:val="22"/>
        </w:rPr>
        <w:t>-infected female rhesus macaques</w:t>
      </w:r>
      <w:r>
        <w:rPr>
          <w:rFonts w:cs="Arial"/>
          <w:color w:val="333333"/>
          <w:sz w:val="22"/>
          <w:szCs w:val="22"/>
        </w:rPr>
        <w:t xml:space="preserve">. </w:t>
      </w:r>
      <w:r w:rsidRPr="005E0C26">
        <w:rPr>
          <w:rFonts w:cs="Arial"/>
          <w:i/>
          <w:sz w:val="22"/>
          <w:szCs w:val="22"/>
        </w:rPr>
        <w:t>Program of the 41</w:t>
      </w:r>
      <w:r w:rsidRPr="005E0C26">
        <w:rPr>
          <w:rFonts w:cs="Arial"/>
          <w:i/>
          <w:sz w:val="22"/>
          <w:szCs w:val="22"/>
          <w:vertAlign w:val="superscript"/>
        </w:rPr>
        <w:t>st</w:t>
      </w:r>
      <w:r w:rsidRPr="005E0C26">
        <w:rPr>
          <w:rFonts w:cs="Arial"/>
          <w:i/>
          <w:sz w:val="22"/>
          <w:szCs w:val="22"/>
        </w:rPr>
        <w:t xml:space="preserve"> Annual Meeting of the Research Society on Alcoholism, June 2018. </w:t>
      </w:r>
    </w:p>
    <w:p w14:paraId="4BD302DC" w14:textId="77777777" w:rsidR="005E0C26" w:rsidRPr="005E0C26" w:rsidRDefault="005E0C26" w:rsidP="005E0C26">
      <w:pPr>
        <w:pStyle w:val="ListParagraph"/>
        <w:widowControl w:val="0"/>
        <w:numPr>
          <w:ilvl w:val="0"/>
          <w:numId w:val="6"/>
        </w:numPr>
        <w:shd w:val="clear" w:color="auto" w:fill="FFFFFF"/>
        <w:autoSpaceDE w:val="0"/>
        <w:autoSpaceDN w:val="0"/>
        <w:adjustRightInd w:val="0"/>
        <w:spacing w:before="150" w:after="150"/>
        <w:jc w:val="both"/>
        <w:rPr>
          <w:rFonts w:cs="Arial"/>
          <w:i/>
          <w:color w:val="333333"/>
          <w:sz w:val="22"/>
          <w:szCs w:val="22"/>
        </w:rPr>
      </w:pPr>
      <w:r w:rsidRPr="005E0C26">
        <w:rPr>
          <w:rFonts w:cs="Arial"/>
          <w:color w:val="333333"/>
          <w:sz w:val="22"/>
          <w:szCs w:val="22"/>
          <w:shd w:val="clear" w:color="auto" w:fill="FFFFFF"/>
        </w:rPr>
        <w:t xml:space="preserve">Ferguson TF, Carr R, Ronis MJ, </w:t>
      </w:r>
      <w:r w:rsidRPr="005E0C26">
        <w:rPr>
          <w:rFonts w:cs="Arial"/>
          <w:b/>
          <w:color w:val="333333"/>
          <w:sz w:val="22"/>
          <w:szCs w:val="22"/>
          <w:shd w:val="clear" w:color="auto" w:fill="FFFFFF"/>
        </w:rPr>
        <w:t>Simon L</w:t>
      </w:r>
      <w:r w:rsidRPr="005E0C26">
        <w:rPr>
          <w:rFonts w:cs="Arial"/>
          <w:color w:val="333333"/>
          <w:sz w:val="22"/>
          <w:szCs w:val="22"/>
          <w:shd w:val="clear" w:color="auto" w:fill="FFFFFF"/>
        </w:rPr>
        <w:t xml:space="preserve">, Brashear MM, Siggins RW, Welsh DA, Molina PE. </w:t>
      </w:r>
      <w:r w:rsidRPr="005E0C26">
        <w:rPr>
          <w:rFonts w:cs="Arial"/>
          <w:color w:val="333333"/>
          <w:sz w:val="22"/>
          <w:szCs w:val="22"/>
        </w:rPr>
        <w:t xml:space="preserve">Increased burden of liver disease in people living with </w:t>
      </w:r>
      <w:r w:rsidR="00F326B8">
        <w:rPr>
          <w:rFonts w:cs="Arial"/>
          <w:color w:val="333333"/>
          <w:sz w:val="22"/>
          <w:szCs w:val="22"/>
        </w:rPr>
        <w:t>HIV</w:t>
      </w:r>
      <w:r w:rsidRPr="005E0C26">
        <w:rPr>
          <w:rFonts w:cs="Arial"/>
          <w:color w:val="333333"/>
          <w:sz w:val="22"/>
          <w:szCs w:val="22"/>
        </w:rPr>
        <w:t>: hazardous alcohol use</w:t>
      </w:r>
      <w:r>
        <w:rPr>
          <w:rFonts w:cs="Arial"/>
          <w:color w:val="333333"/>
          <w:sz w:val="22"/>
          <w:szCs w:val="22"/>
        </w:rPr>
        <w:t xml:space="preserve">. </w:t>
      </w:r>
      <w:r w:rsidRPr="005E0C26">
        <w:rPr>
          <w:rFonts w:cs="Arial"/>
          <w:i/>
          <w:sz w:val="22"/>
          <w:szCs w:val="22"/>
        </w:rPr>
        <w:t>Program of the 41</w:t>
      </w:r>
      <w:r w:rsidRPr="005E0C26">
        <w:rPr>
          <w:rFonts w:cs="Arial"/>
          <w:i/>
          <w:sz w:val="22"/>
          <w:szCs w:val="22"/>
          <w:vertAlign w:val="superscript"/>
        </w:rPr>
        <w:t>st</w:t>
      </w:r>
      <w:r w:rsidRPr="005E0C26">
        <w:rPr>
          <w:rFonts w:cs="Arial"/>
          <w:i/>
          <w:sz w:val="22"/>
          <w:szCs w:val="22"/>
        </w:rPr>
        <w:t xml:space="preserve"> Annual Meeting of the Research Society on Alcoholism, June 2018. </w:t>
      </w:r>
    </w:p>
    <w:p w14:paraId="79219A5E" w14:textId="77777777" w:rsidR="005E0C26" w:rsidRPr="00F326B8" w:rsidRDefault="005E0C26" w:rsidP="005E0C26">
      <w:pPr>
        <w:pStyle w:val="ListParagraph"/>
        <w:widowControl w:val="0"/>
        <w:numPr>
          <w:ilvl w:val="0"/>
          <w:numId w:val="6"/>
        </w:numPr>
        <w:shd w:val="clear" w:color="auto" w:fill="FFFFFF"/>
        <w:autoSpaceDE w:val="0"/>
        <w:autoSpaceDN w:val="0"/>
        <w:adjustRightInd w:val="0"/>
        <w:spacing w:before="150" w:after="150"/>
        <w:jc w:val="both"/>
        <w:rPr>
          <w:rFonts w:cs="Arial"/>
          <w:i/>
          <w:color w:val="333333"/>
          <w:sz w:val="22"/>
          <w:szCs w:val="22"/>
        </w:rPr>
      </w:pPr>
      <w:r w:rsidRPr="005E0C26">
        <w:rPr>
          <w:rFonts w:cs="Arial"/>
          <w:b/>
          <w:color w:val="333333"/>
          <w:sz w:val="22"/>
          <w:szCs w:val="22"/>
          <w:shd w:val="clear" w:color="auto" w:fill="FFFFFF"/>
        </w:rPr>
        <w:t>Simon L</w:t>
      </w:r>
      <w:r w:rsidR="001352AD" w:rsidRPr="005E0C26">
        <w:rPr>
          <w:rFonts w:cs="Arial"/>
          <w:color w:val="333333"/>
          <w:sz w:val="22"/>
          <w:szCs w:val="22"/>
          <w:shd w:val="clear" w:color="auto" w:fill="FFFFFF"/>
        </w:rPr>
        <w:t xml:space="preserve">, </w:t>
      </w:r>
      <w:r w:rsidRPr="005E0C26">
        <w:rPr>
          <w:rFonts w:cs="Arial"/>
          <w:color w:val="333333"/>
          <w:sz w:val="22"/>
          <w:szCs w:val="22"/>
          <w:shd w:val="clear" w:color="auto" w:fill="FFFFFF"/>
        </w:rPr>
        <w:t>Ferguson TF</w:t>
      </w:r>
      <w:r w:rsidR="001352AD" w:rsidRPr="005E0C26">
        <w:rPr>
          <w:rFonts w:cs="Arial"/>
          <w:color w:val="333333"/>
          <w:sz w:val="22"/>
          <w:szCs w:val="22"/>
          <w:shd w:val="clear" w:color="auto" w:fill="FFFFFF"/>
        </w:rPr>
        <w:t xml:space="preserve">, </w:t>
      </w:r>
      <w:r w:rsidRPr="005E0C26">
        <w:rPr>
          <w:rFonts w:cs="Arial"/>
          <w:color w:val="333333"/>
          <w:sz w:val="22"/>
          <w:szCs w:val="22"/>
          <w:shd w:val="clear" w:color="auto" w:fill="FFFFFF"/>
        </w:rPr>
        <w:t>Brashear MM</w:t>
      </w:r>
      <w:r w:rsidR="001352AD" w:rsidRPr="005E0C26">
        <w:rPr>
          <w:rFonts w:cs="Arial"/>
          <w:color w:val="333333"/>
          <w:sz w:val="22"/>
          <w:szCs w:val="22"/>
          <w:shd w:val="clear" w:color="auto" w:fill="FFFFFF"/>
        </w:rPr>
        <w:t>, Primeaux</w:t>
      </w:r>
      <w:r w:rsidRPr="005E0C26">
        <w:rPr>
          <w:rFonts w:cs="Arial"/>
          <w:color w:val="333333"/>
          <w:sz w:val="22"/>
          <w:szCs w:val="22"/>
          <w:shd w:val="clear" w:color="auto" w:fill="FFFFFF"/>
        </w:rPr>
        <w:t xml:space="preserve"> S</w:t>
      </w:r>
      <w:r w:rsidR="001352AD" w:rsidRPr="005E0C26">
        <w:rPr>
          <w:rFonts w:cs="Arial"/>
          <w:color w:val="333333"/>
          <w:sz w:val="22"/>
          <w:szCs w:val="22"/>
          <w:shd w:val="clear" w:color="auto" w:fill="FFFFFF"/>
        </w:rPr>
        <w:t xml:space="preserve">, </w:t>
      </w:r>
      <w:r w:rsidRPr="005E0C26">
        <w:rPr>
          <w:rFonts w:cs="Arial"/>
          <w:color w:val="333333"/>
          <w:sz w:val="22"/>
          <w:szCs w:val="22"/>
          <w:shd w:val="clear" w:color="auto" w:fill="FFFFFF"/>
        </w:rPr>
        <w:t>M</w:t>
      </w:r>
      <w:r w:rsidR="001352AD" w:rsidRPr="005E0C26">
        <w:rPr>
          <w:rFonts w:cs="Arial"/>
          <w:color w:val="333333"/>
          <w:sz w:val="22"/>
          <w:szCs w:val="22"/>
          <w:shd w:val="clear" w:color="auto" w:fill="FFFFFF"/>
        </w:rPr>
        <w:t>ercante</w:t>
      </w:r>
      <w:r w:rsidRPr="005E0C26">
        <w:rPr>
          <w:rFonts w:cs="Arial"/>
          <w:color w:val="333333"/>
          <w:sz w:val="22"/>
          <w:szCs w:val="22"/>
          <w:shd w:val="clear" w:color="auto" w:fill="FFFFFF"/>
        </w:rPr>
        <w:t xml:space="preserve"> D, Welsh DA, Molina PE.</w:t>
      </w:r>
      <w:r w:rsidR="001352AD" w:rsidRPr="005E0C26">
        <w:rPr>
          <w:rFonts w:cs="Arial"/>
          <w:color w:val="333333"/>
          <w:sz w:val="22"/>
          <w:szCs w:val="22"/>
          <w:shd w:val="clear" w:color="auto" w:fill="FFFFFF"/>
        </w:rPr>
        <w:t> </w:t>
      </w:r>
      <w:r w:rsidRPr="005E0C26">
        <w:rPr>
          <w:rFonts w:cs="Arial"/>
          <w:color w:val="333333"/>
          <w:sz w:val="22"/>
          <w:szCs w:val="22"/>
        </w:rPr>
        <w:t xml:space="preserve">Chronic hazardous alcohol use in people living with </w:t>
      </w:r>
      <w:r w:rsidR="00F326B8">
        <w:rPr>
          <w:rFonts w:cs="Arial"/>
          <w:color w:val="333333"/>
          <w:sz w:val="22"/>
          <w:szCs w:val="22"/>
        </w:rPr>
        <w:t>HIV</w:t>
      </w:r>
      <w:r w:rsidRPr="005E0C26">
        <w:rPr>
          <w:rFonts w:cs="Arial"/>
          <w:color w:val="333333"/>
          <w:sz w:val="22"/>
          <w:szCs w:val="22"/>
        </w:rPr>
        <w:t>: increased prevalence of insulin resistance</w:t>
      </w:r>
      <w:r>
        <w:rPr>
          <w:rFonts w:cs="Arial"/>
          <w:color w:val="333333"/>
          <w:sz w:val="22"/>
          <w:szCs w:val="22"/>
        </w:rPr>
        <w:t xml:space="preserve">. </w:t>
      </w:r>
      <w:r w:rsidR="00C0670E" w:rsidRPr="00C0670E">
        <w:rPr>
          <w:rFonts w:cs="Arial"/>
          <w:color w:val="333333"/>
          <w:sz w:val="22"/>
          <w:szCs w:val="22"/>
          <w:shd w:val="clear" w:color="auto" w:fill="FFFFFF"/>
        </w:rPr>
        <w:t>Primeaux S, Brashear M</w:t>
      </w:r>
      <w:r w:rsidR="00C0670E">
        <w:rPr>
          <w:rFonts w:cs="Arial"/>
          <w:color w:val="333333"/>
          <w:sz w:val="22"/>
          <w:szCs w:val="22"/>
          <w:shd w:val="clear" w:color="auto" w:fill="FFFFFF"/>
        </w:rPr>
        <w:t xml:space="preserve">. </w:t>
      </w:r>
      <w:r w:rsidR="00C0670E" w:rsidRPr="00C0670E">
        <w:rPr>
          <w:rFonts w:cs="Arial"/>
          <w:color w:val="333333"/>
          <w:sz w:val="22"/>
          <w:szCs w:val="22"/>
          <w:shd w:val="clear" w:color="auto" w:fill="FFFFFF"/>
        </w:rPr>
        <w:t>M</w:t>
      </w:r>
      <w:r w:rsidR="00C0670E">
        <w:rPr>
          <w:rFonts w:cs="Arial"/>
          <w:color w:val="333333"/>
          <w:sz w:val="22"/>
          <w:szCs w:val="22"/>
          <w:shd w:val="clear" w:color="auto" w:fill="FFFFFF"/>
        </w:rPr>
        <w:t>,</w:t>
      </w:r>
      <w:r w:rsidR="00C0670E" w:rsidRPr="00C0670E">
        <w:rPr>
          <w:rFonts w:cs="Arial"/>
          <w:color w:val="333333"/>
          <w:sz w:val="22"/>
          <w:szCs w:val="22"/>
          <w:shd w:val="clear" w:color="auto" w:fill="FFFFFF"/>
        </w:rPr>
        <w:t xml:space="preserve"> Ferguson T</w:t>
      </w:r>
      <w:r w:rsidR="00C0670E">
        <w:rPr>
          <w:rFonts w:cs="Arial"/>
          <w:color w:val="333333"/>
          <w:sz w:val="22"/>
          <w:szCs w:val="22"/>
          <w:shd w:val="clear" w:color="auto" w:fill="FFFFFF"/>
        </w:rPr>
        <w:t>.</w:t>
      </w:r>
      <w:r w:rsidR="00C0670E" w:rsidRPr="00C0670E">
        <w:rPr>
          <w:rFonts w:cs="Arial"/>
          <w:color w:val="333333"/>
          <w:sz w:val="22"/>
          <w:szCs w:val="22"/>
          <w:shd w:val="clear" w:color="auto" w:fill="FFFFFF"/>
        </w:rPr>
        <w:t xml:space="preserve">F, Yeh A, Levitt D, </w:t>
      </w:r>
      <w:r w:rsidR="00C0670E" w:rsidRPr="00C0670E">
        <w:rPr>
          <w:rFonts w:cs="Arial"/>
          <w:b/>
          <w:color w:val="333333"/>
          <w:sz w:val="22"/>
          <w:szCs w:val="22"/>
          <w:shd w:val="clear" w:color="auto" w:fill="FFFFFF"/>
        </w:rPr>
        <w:t>Simon L</w:t>
      </w:r>
      <w:r w:rsidR="00C0670E" w:rsidRPr="00C0670E">
        <w:rPr>
          <w:rFonts w:cs="Arial"/>
          <w:color w:val="333333"/>
          <w:sz w:val="22"/>
          <w:szCs w:val="22"/>
          <w:shd w:val="clear" w:color="auto" w:fill="FFFFFF"/>
        </w:rPr>
        <w:t>, Molina P</w:t>
      </w:r>
      <w:r w:rsidR="00C0670E">
        <w:rPr>
          <w:rFonts w:cs="Arial"/>
          <w:color w:val="333333"/>
          <w:sz w:val="22"/>
          <w:szCs w:val="22"/>
          <w:shd w:val="clear" w:color="auto" w:fill="FFFFFF"/>
        </w:rPr>
        <w:t xml:space="preserve">. </w:t>
      </w:r>
      <w:r w:rsidR="00C0670E" w:rsidRPr="00C0670E">
        <w:rPr>
          <w:rFonts w:cs="Arial"/>
          <w:color w:val="333333"/>
          <w:sz w:val="22"/>
          <w:szCs w:val="22"/>
          <w:shd w:val="clear" w:color="auto" w:fill="FFFFFF"/>
        </w:rPr>
        <w:t>E.</w:t>
      </w:r>
      <w:r w:rsidRPr="005E0C26">
        <w:rPr>
          <w:rFonts w:cs="Arial"/>
          <w:i/>
          <w:sz w:val="22"/>
          <w:szCs w:val="22"/>
        </w:rPr>
        <w:t xml:space="preserve">. </w:t>
      </w:r>
    </w:p>
    <w:p w14:paraId="192C104C" w14:textId="77777777" w:rsidR="00F326B8" w:rsidRPr="002C2F0E" w:rsidRDefault="00F326B8" w:rsidP="00F326B8">
      <w:pPr>
        <w:pStyle w:val="ListParagraph"/>
        <w:numPr>
          <w:ilvl w:val="0"/>
          <w:numId w:val="6"/>
        </w:numPr>
        <w:autoSpaceDE w:val="0"/>
        <w:autoSpaceDN w:val="0"/>
        <w:adjustRightInd w:val="0"/>
        <w:snapToGrid w:val="0"/>
        <w:rPr>
          <w:rFonts w:eastAsiaTheme="minorHAnsi" w:cs="Arial"/>
          <w:i/>
          <w:color w:val="000000"/>
          <w:sz w:val="22"/>
          <w:szCs w:val="22"/>
        </w:rPr>
      </w:pPr>
      <w:r w:rsidRPr="00F326B8">
        <w:rPr>
          <w:rFonts w:cs="Arial"/>
          <w:color w:val="333333"/>
          <w:sz w:val="22"/>
          <w:szCs w:val="22"/>
          <w:shd w:val="clear" w:color="auto" w:fill="FFFFFF"/>
        </w:rPr>
        <w:t xml:space="preserve">Ferguson TF, </w:t>
      </w:r>
      <w:r w:rsidRPr="00F326B8">
        <w:rPr>
          <w:rFonts w:cs="Arial"/>
          <w:b/>
          <w:color w:val="333333"/>
          <w:sz w:val="22"/>
          <w:szCs w:val="22"/>
          <w:shd w:val="clear" w:color="auto" w:fill="FFFFFF"/>
        </w:rPr>
        <w:t>Simon L</w:t>
      </w:r>
      <w:r w:rsidRPr="00F326B8">
        <w:rPr>
          <w:rFonts w:cs="Arial"/>
          <w:color w:val="333333"/>
          <w:sz w:val="22"/>
          <w:szCs w:val="22"/>
          <w:shd w:val="clear" w:color="auto" w:fill="FFFFFF"/>
        </w:rPr>
        <w:t xml:space="preserve"> Brashear MM, Stouwe-CV, Primeaux S, Mercante D, Theall K, Welsh DA, Molina PE. </w:t>
      </w:r>
      <w:r w:rsidRPr="00F326B8">
        <w:rPr>
          <w:rFonts w:eastAsiaTheme="majorEastAsia" w:cs="Arial"/>
          <w:color w:val="000000" w:themeColor="text1"/>
          <w:kern w:val="24"/>
          <w:sz w:val="22"/>
          <w:szCs w:val="22"/>
        </w:rPr>
        <w:t>Prevalence of Insulin Resistance Risk in Adults Living with HIV: impact of alcohol use</w:t>
      </w:r>
      <w:r>
        <w:rPr>
          <w:rFonts w:eastAsiaTheme="majorEastAsia" w:cs="Arial"/>
          <w:color w:val="000000" w:themeColor="text1"/>
          <w:kern w:val="24"/>
          <w:sz w:val="22"/>
          <w:szCs w:val="22"/>
        </w:rPr>
        <w:t xml:space="preserve">. </w:t>
      </w:r>
      <w:r w:rsidRPr="002C2F0E">
        <w:rPr>
          <w:rFonts w:eastAsiaTheme="majorEastAsia" w:cs="Arial"/>
          <w:i/>
          <w:color w:val="000000" w:themeColor="text1"/>
          <w:kern w:val="24"/>
          <w:sz w:val="22"/>
          <w:szCs w:val="22"/>
        </w:rPr>
        <w:t>Program of the Network of Minority Health Research Investigators (NMRI) South Regional Workshop in Nashville, TN, November 2018</w:t>
      </w:r>
    </w:p>
    <w:p w14:paraId="4A79E8BC" w14:textId="77777777" w:rsidR="00F326B8" w:rsidRPr="002C2F0E" w:rsidRDefault="00F326B8" w:rsidP="002C2F0E">
      <w:pPr>
        <w:pStyle w:val="ListParagraph"/>
        <w:numPr>
          <w:ilvl w:val="0"/>
          <w:numId w:val="6"/>
        </w:numPr>
        <w:autoSpaceDE w:val="0"/>
        <w:autoSpaceDN w:val="0"/>
        <w:adjustRightInd w:val="0"/>
        <w:snapToGrid w:val="0"/>
        <w:rPr>
          <w:rFonts w:eastAsiaTheme="minorHAnsi" w:cs="Arial"/>
          <w:i/>
          <w:color w:val="000000"/>
          <w:sz w:val="22"/>
          <w:szCs w:val="22"/>
        </w:rPr>
      </w:pPr>
      <w:r w:rsidRPr="00F326B8">
        <w:rPr>
          <w:rFonts w:cs="Arial"/>
          <w:color w:val="333333"/>
          <w:sz w:val="22"/>
          <w:szCs w:val="22"/>
        </w:rPr>
        <w:t xml:space="preserve">Poret J, </w:t>
      </w:r>
      <w:r w:rsidRPr="00F326B8">
        <w:rPr>
          <w:rFonts w:cs="Arial"/>
          <w:b/>
          <w:color w:val="333333"/>
          <w:sz w:val="22"/>
          <w:szCs w:val="22"/>
        </w:rPr>
        <w:t>Simon L</w:t>
      </w:r>
      <w:r w:rsidRPr="00F326B8">
        <w:rPr>
          <w:rFonts w:cs="Arial"/>
          <w:color w:val="333333"/>
          <w:sz w:val="22"/>
          <w:szCs w:val="22"/>
        </w:rPr>
        <w:t xml:space="preserve">, </w:t>
      </w:r>
      <w:r w:rsidRPr="00F326B8">
        <w:rPr>
          <w:rFonts w:cs="Arial"/>
          <w:color w:val="333333"/>
          <w:sz w:val="22"/>
          <w:szCs w:val="22"/>
          <w:shd w:val="clear" w:color="auto" w:fill="FFFFFF"/>
        </w:rPr>
        <w:t>Ferguson TF, Brashear MM, Welsh DA, Molina PE</w:t>
      </w:r>
      <w:r w:rsidRPr="00F326B8">
        <w:rPr>
          <w:rFonts w:cs="Arial"/>
          <w:color w:val="333333"/>
          <w:sz w:val="22"/>
          <w:szCs w:val="22"/>
        </w:rPr>
        <w:t xml:space="preserve"> “Oxidative stress correlates with alcohol consumption in people living with HIV (PLWH</w:t>
      </w:r>
      <w:r>
        <w:rPr>
          <w:rFonts w:cs="Arial"/>
          <w:color w:val="333333"/>
          <w:sz w:val="22"/>
          <w:szCs w:val="22"/>
        </w:rPr>
        <w:t xml:space="preserve">). </w:t>
      </w:r>
      <w:r w:rsidRPr="002C2F0E">
        <w:rPr>
          <w:rFonts w:eastAsiaTheme="majorEastAsia" w:cs="Arial"/>
          <w:i/>
          <w:color w:val="000000" w:themeColor="text1"/>
          <w:kern w:val="24"/>
          <w:sz w:val="22"/>
          <w:szCs w:val="22"/>
        </w:rPr>
        <w:t>Program of the Network of Minority Health Research Investigators (NMRI) South Regional Workshop in Nashville, TN, November 2018</w:t>
      </w:r>
    </w:p>
    <w:p w14:paraId="41E245D2" w14:textId="77777777" w:rsidR="002C2F0E" w:rsidRPr="002C2F0E" w:rsidRDefault="002C2F0E" w:rsidP="002C2F0E">
      <w:pPr>
        <w:pStyle w:val="Heading1"/>
        <w:numPr>
          <w:ilvl w:val="0"/>
          <w:numId w:val="6"/>
        </w:numPr>
        <w:shd w:val="clear" w:color="auto" w:fill="FEFEFE"/>
        <w:spacing w:after="75"/>
        <w:rPr>
          <w:rFonts w:ascii="Arial" w:hAnsi="Arial" w:cs="Arial"/>
          <w:b w:val="0"/>
          <w:i/>
          <w:color w:val="0A0A0A"/>
          <w:sz w:val="22"/>
          <w:szCs w:val="22"/>
        </w:rPr>
      </w:pPr>
      <w:r w:rsidRPr="002C2F0E">
        <w:rPr>
          <w:rFonts w:ascii="Arial" w:hAnsi="Arial" w:cs="Arial"/>
          <w:color w:val="333333"/>
          <w:sz w:val="22"/>
          <w:szCs w:val="22"/>
          <w:shd w:val="clear" w:color="auto" w:fill="FFFFFF"/>
        </w:rPr>
        <w:t>Simon L</w:t>
      </w:r>
      <w:r w:rsidRPr="002C2F0E">
        <w:rPr>
          <w:rFonts w:ascii="Arial" w:hAnsi="Arial" w:cs="Arial"/>
          <w:b w:val="0"/>
          <w:sz w:val="22"/>
          <w:szCs w:val="22"/>
        </w:rPr>
        <w:t xml:space="preserve">, Adler K, </w:t>
      </w:r>
      <w:r w:rsidRPr="002C2F0E">
        <w:rPr>
          <w:rFonts w:ascii="Arial" w:hAnsi="Arial" w:cs="Arial"/>
          <w:b w:val="0"/>
          <w:color w:val="333333"/>
          <w:sz w:val="22"/>
          <w:szCs w:val="22"/>
          <w:shd w:val="clear" w:color="auto" w:fill="FFFFFF"/>
        </w:rPr>
        <w:t>Molina PE</w:t>
      </w:r>
      <w:r w:rsidRPr="002C2F0E">
        <w:rPr>
          <w:rFonts w:ascii="Arial" w:hAnsi="Arial" w:cs="Arial"/>
          <w:b w:val="0"/>
          <w:sz w:val="22"/>
          <w:szCs w:val="22"/>
        </w:rPr>
        <w:t xml:space="preserve">. Alcohol-mediated impairment of muscle miR-206 expression in SIV-infected macaques: sex as an effect modifier. </w:t>
      </w:r>
      <w:r w:rsidRPr="002C2F0E">
        <w:rPr>
          <w:rFonts w:ascii="Arial" w:hAnsi="Arial" w:cs="Arial"/>
          <w:b w:val="0"/>
          <w:i/>
          <w:sz w:val="22"/>
          <w:szCs w:val="22"/>
        </w:rPr>
        <w:t xml:space="preserve">Program of 2019 Gordon research Conference: </w:t>
      </w:r>
      <w:r w:rsidRPr="002C2F0E">
        <w:rPr>
          <w:rFonts w:ascii="Arial" w:hAnsi="Arial" w:cs="Arial"/>
          <w:b w:val="0"/>
          <w:i/>
          <w:color w:val="0A0A0A"/>
          <w:sz w:val="22"/>
          <w:szCs w:val="22"/>
        </w:rPr>
        <w:t>Inflammation and Cell Death: Mechanisms of Tissue Injury by Alcohol, Ventura, CA, March 2019.</w:t>
      </w:r>
    </w:p>
    <w:p w14:paraId="209D54BE" w14:textId="77777777" w:rsidR="002C2F0E" w:rsidRPr="00C0670E" w:rsidRDefault="002C2F0E" w:rsidP="00BA591A">
      <w:pPr>
        <w:numPr>
          <w:ilvl w:val="0"/>
          <w:numId w:val="6"/>
        </w:numPr>
        <w:autoSpaceDE w:val="0"/>
        <w:autoSpaceDN w:val="0"/>
        <w:adjustRightInd w:val="0"/>
        <w:contextualSpacing/>
        <w:jc w:val="both"/>
        <w:rPr>
          <w:rFonts w:ascii="Arial" w:hAnsi="Arial" w:cs="Arial"/>
          <w:b/>
          <w:i/>
          <w:sz w:val="22"/>
          <w:szCs w:val="22"/>
        </w:rPr>
      </w:pPr>
      <w:r w:rsidRPr="002C2F0E">
        <w:rPr>
          <w:rFonts w:ascii="Arial" w:hAnsi="Arial" w:cs="Arial"/>
          <w:b/>
          <w:color w:val="333333"/>
          <w:sz w:val="22"/>
          <w:szCs w:val="22"/>
          <w:shd w:val="clear" w:color="auto" w:fill="FFFFFF"/>
        </w:rPr>
        <w:t>Simon L</w:t>
      </w:r>
      <w:r w:rsidRPr="002C2F0E">
        <w:rPr>
          <w:rFonts w:ascii="Arial" w:hAnsi="Arial" w:cs="Arial"/>
          <w:b/>
          <w:sz w:val="22"/>
          <w:szCs w:val="22"/>
        </w:rPr>
        <w:t xml:space="preserve">, </w:t>
      </w:r>
      <w:r w:rsidRPr="002C2F0E">
        <w:rPr>
          <w:rFonts w:ascii="Arial" w:hAnsi="Arial" w:cs="Arial"/>
          <w:sz w:val="22"/>
          <w:szCs w:val="22"/>
        </w:rPr>
        <w:t xml:space="preserve">Adler K, </w:t>
      </w:r>
      <w:r w:rsidRPr="002C2F0E">
        <w:rPr>
          <w:rFonts w:ascii="Arial" w:hAnsi="Arial" w:cs="Arial"/>
          <w:color w:val="333333"/>
          <w:sz w:val="22"/>
          <w:szCs w:val="22"/>
          <w:shd w:val="clear" w:color="auto" w:fill="FFFFFF"/>
        </w:rPr>
        <w:t>Molina PE</w:t>
      </w:r>
      <w:r w:rsidRPr="002C2F0E">
        <w:rPr>
          <w:rFonts w:ascii="Arial" w:hAnsi="Arial" w:cs="Arial"/>
          <w:sz w:val="22"/>
          <w:szCs w:val="22"/>
        </w:rPr>
        <w:t xml:space="preserve">. Circulating muscle-enriched microRNA expression correlates with myogenic gene expression in chronic alcohol administered SIV-infected macaques. </w:t>
      </w:r>
      <w:r w:rsidRPr="002C2F0E">
        <w:rPr>
          <w:rFonts w:ascii="Arial" w:eastAsia="Arial" w:hAnsi="Arial" w:cs="Arial"/>
          <w:i/>
          <w:sz w:val="22"/>
          <w:szCs w:val="22"/>
        </w:rPr>
        <w:t>Program of Experimental Biology, Orlando, FL, 2019.</w:t>
      </w:r>
    </w:p>
    <w:p w14:paraId="4EC8D37D" w14:textId="77777777" w:rsidR="00B20AA2" w:rsidRPr="00BA591A" w:rsidRDefault="00B20AA2" w:rsidP="00B20AA2">
      <w:pPr>
        <w:numPr>
          <w:ilvl w:val="0"/>
          <w:numId w:val="6"/>
        </w:numPr>
        <w:autoSpaceDE w:val="0"/>
        <w:autoSpaceDN w:val="0"/>
        <w:adjustRightInd w:val="0"/>
        <w:contextualSpacing/>
        <w:jc w:val="both"/>
        <w:rPr>
          <w:rFonts w:ascii="Arial" w:hAnsi="Arial" w:cs="Arial"/>
          <w:i/>
          <w:sz w:val="22"/>
          <w:szCs w:val="22"/>
        </w:rPr>
      </w:pPr>
      <w:r w:rsidRPr="00BA591A">
        <w:rPr>
          <w:rFonts w:ascii="Arial" w:hAnsi="Arial" w:cs="Arial"/>
          <w:b/>
          <w:color w:val="333333"/>
          <w:sz w:val="22"/>
          <w:szCs w:val="22"/>
          <w:shd w:val="clear" w:color="auto" w:fill="FFFFFF"/>
        </w:rPr>
        <w:t>Simon L</w:t>
      </w:r>
      <w:r w:rsidRPr="00BA591A">
        <w:rPr>
          <w:rFonts w:ascii="Arial" w:hAnsi="Arial" w:cs="Arial"/>
          <w:color w:val="333333"/>
          <w:sz w:val="22"/>
          <w:szCs w:val="22"/>
          <w:shd w:val="clear" w:color="auto" w:fill="FFFFFF"/>
        </w:rPr>
        <w:t>, Yeh AY, Adler K. A, Edwards E, Molina PE.</w:t>
      </w:r>
      <w:r>
        <w:rPr>
          <w:rFonts w:ascii="Arial" w:hAnsi="Arial" w:cs="Arial"/>
          <w:color w:val="333333"/>
          <w:sz w:val="22"/>
          <w:szCs w:val="22"/>
          <w:shd w:val="clear" w:color="auto" w:fill="FFFFFF"/>
        </w:rPr>
        <w:t xml:space="preserve"> Impaired recovery following hind limb immobilization: alcohol-mediated mechanisms. </w:t>
      </w:r>
      <w:r w:rsidRPr="00BA591A">
        <w:rPr>
          <w:rFonts w:ascii="Arial" w:hAnsi="Arial" w:cs="Arial"/>
          <w:i/>
          <w:color w:val="333333"/>
          <w:sz w:val="22"/>
          <w:szCs w:val="22"/>
          <w:shd w:val="clear" w:color="auto" w:fill="FFFFFF"/>
        </w:rPr>
        <w:t>Program of the Pan-American Congress of Physiological Sciences, May 2019</w:t>
      </w:r>
      <w:r>
        <w:rPr>
          <w:rFonts w:ascii="Arial" w:hAnsi="Arial" w:cs="Arial"/>
          <w:i/>
          <w:color w:val="333333"/>
          <w:sz w:val="22"/>
          <w:szCs w:val="22"/>
          <w:shd w:val="clear" w:color="auto" w:fill="FFFFFF"/>
        </w:rPr>
        <w:t>.</w:t>
      </w:r>
    </w:p>
    <w:p w14:paraId="096653C8" w14:textId="77777777" w:rsidR="00C0670E" w:rsidRPr="00C0670E" w:rsidRDefault="00C0670E" w:rsidP="00BA591A">
      <w:pPr>
        <w:numPr>
          <w:ilvl w:val="0"/>
          <w:numId w:val="6"/>
        </w:numPr>
        <w:autoSpaceDE w:val="0"/>
        <w:autoSpaceDN w:val="0"/>
        <w:adjustRightInd w:val="0"/>
        <w:contextualSpacing/>
        <w:jc w:val="both"/>
        <w:rPr>
          <w:rFonts w:ascii="Arial" w:hAnsi="Arial" w:cs="Arial"/>
          <w:i/>
          <w:sz w:val="22"/>
          <w:szCs w:val="22"/>
        </w:rPr>
      </w:pPr>
      <w:r w:rsidRPr="00C0670E">
        <w:rPr>
          <w:rFonts w:ascii="Arial" w:hAnsi="Arial" w:cs="Arial"/>
          <w:color w:val="333333"/>
          <w:sz w:val="22"/>
          <w:szCs w:val="22"/>
          <w:shd w:val="clear" w:color="auto" w:fill="FFFFFF"/>
        </w:rPr>
        <w:t>Primeaux S, Brashear M</w:t>
      </w:r>
      <w:r>
        <w:rPr>
          <w:rFonts w:ascii="Arial" w:hAnsi="Arial" w:cs="Arial"/>
          <w:color w:val="333333"/>
          <w:sz w:val="22"/>
          <w:szCs w:val="22"/>
          <w:shd w:val="clear" w:color="auto" w:fill="FFFFFF"/>
        </w:rPr>
        <w:t xml:space="preserve">. </w:t>
      </w:r>
      <w:r w:rsidRPr="00C0670E">
        <w:rPr>
          <w:rFonts w:ascii="Arial" w:hAnsi="Arial" w:cs="Arial"/>
          <w:color w:val="333333"/>
          <w:sz w:val="22"/>
          <w:szCs w:val="22"/>
          <w:shd w:val="clear" w:color="auto" w:fill="FFFFFF"/>
        </w:rPr>
        <w:t>M</w:t>
      </w:r>
      <w:r>
        <w:rPr>
          <w:rFonts w:ascii="Arial" w:hAnsi="Arial" w:cs="Arial"/>
          <w:color w:val="333333"/>
          <w:sz w:val="22"/>
          <w:szCs w:val="22"/>
          <w:shd w:val="clear" w:color="auto" w:fill="FFFFFF"/>
        </w:rPr>
        <w:t>,</w:t>
      </w:r>
      <w:r w:rsidRPr="00C0670E">
        <w:rPr>
          <w:rFonts w:ascii="Arial" w:hAnsi="Arial" w:cs="Arial"/>
          <w:color w:val="333333"/>
          <w:sz w:val="22"/>
          <w:szCs w:val="22"/>
          <w:shd w:val="clear" w:color="auto" w:fill="FFFFFF"/>
        </w:rPr>
        <w:t xml:space="preserve"> Ferguson T</w:t>
      </w:r>
      <w:r>
        <w:rPr>
          <w:rFonts w:ascii="Arial" w:hAnsi="Arial" w:cs="Arial"/>
          <w:color w:val="333333"/>
          <w:sz w:val="22"/>
          <w:szCs w:val="22"/>
          <w:shd w:val="clear" w:color="auto" w:fill="FFFFFF"/>
        </w:rPr>
        <w:t>.</w:t>
      </w:r>
      <w:r w:rsidRPr="00C0670E">
        <w:rPr>
          <w:rFonts w:ascii="Arial" w:hAnsi="Arial" w:cs="Arial"/>
          <w:color w:val="333333"/>
          <w:sz w:val="22"/>
          <w:szCs w:val="22"/>
          <w:shd w:val="clear" w:color="auto" w:fill="FFFFFF"/>
        </w:rPr>
        <w:t xml:space="preserve">F, Yeh A, Levitt D, </w:t>
      </w:r>
      <w:r w:rsidRPr="00C0670E">
        <w:rPr>
          <w:rFonts w:ascii="Arial" w:hAnsi="Arial" w:cs="Arial"/>
          <w:b/>
          <w:color w:val="333333"/>
          <w:sz w:val="22"/>
          <w:szCs w:val="22"/>
          <w:shd w:val="clear" w:color="auto" w:fill="FFFFFF"/>
        </w:rPr>
        <w:t>Simon L</w:t>
      </w:r>
      <w:r w:rsidRPr="00C0670E">
        <w:rPr>
          <w:rFonts w:ascii="Arial" w:hAnsi="Arial" w:cs="Arial"/>
          <w:color w:val="333333"/>
          <w:sz w:val="22"/>
          <w:szCs w:val="22"/>
          <w:shd w:val="clear" w:color="auto" w:fill="FFFFFF"/>
        </w:rPr>
        <w:t>, Molina P</w:t>
      </w:r>
      <w:r>
        <w:rPr>
          <w:rFonts w:ascii="Arial" w:hAnsi="Arial" w:cs="Arial"/>
          <w:color w:val="333333"/>
          <w:sz w:val="22"/>
          <w:szCs w:val="22"/>
          <w:shd w:val="clear" w:color="auto" w:fill="FFFFFF"/>
        </w:rPr>
        <w:t xml:space="preserve">. </w:t>
      </w:r>
      <w:r w:rsidRPr="00C0670E">
        <w:rPr>
          <w:rFonts w:ascii="Arial" w:hAnsi="Arial" w:cs="Arial"/>
          <w:color w:val="333333"/>
          <w:sz w:val="22"/>
          <w:szCs w:val="22"/>
          <w:shd w:val="clear" w:color="auto" w:fill="FFFFFF"/>
        </w:rPr>
        <w:t xml:space="preserve">E. </w:t>
      </w:r>
      <w:r w:rsidRPr="00C0670E">
        <w:rPr>
          <w:rFonts w:ascii="Arial" w:hAnsi="Arial" w:cs="Arial"/>
          <w:sz w:val="22"/>
          <w:szCs w:val="22"/>
        </w:rPr>
        <w:t>Unhealthy alcohol use is associated with a higher prevalence</w:t>
      </w:r>
      <w:r>
        <w:rPr>
          <w:rFonts w:ascii="Arial" w:hAnsi="Arial" w:cs="Arial"/>
          <w:sz w:val="22"/>
          <w:szCs w:val="22"/>
        </w:rPr>
        <w:t xml:space="preserve"> </w:t>
      </w:r>
      <w:r w:rsidRPr="00C0670E">
        <w:rPr>
          <w:rFonts w:ascii="Arial" w:hAnsi="Arial" w:cs="Arial"/>
          <w:sz w:val="22"/>
          <w:szCs w:val="22"/>
        </w:rPr>
        <w:t xml:space="preserve">of dysglycemia in Persons Living with HIV. </w:t>
      </w:r>
      <w:r w:rsidRPr="00C0670E">
        <w:rPr>
          <w:rFonts w:ascii="Arial" w:eastAsia="Arial" w:hAnsi="Arial" w:cs="Arial"/>
          <w:i/>
          <w:sz w:val="22"/>
          <w:szCs w:val="22"/>
        </w:rPr>
        <w:t>Program of Experimental Biology, San Diego, 2020.</w:t>
      </w:r>
    </w:p>
    <w:p w14:paraId="35A8CC51" w14:textId="77777777" w:rsidR="00B20AA2" w:rsidRPr="00B20AA2" w:rsidRDefault="00B20AA2" w:rsidP="00B20AA2">
      <w:pPr>
        <w:numPr>
          <w:ilvl w:val="0"/>
          <w:numId w:val="6"/>
        </w:numPr>
        <w:autoSpaceDE w:val="0"/>
        <w:autoSpaceDN w:val="0"/>
        <w:adjustRightInd w:val="0"/>
        <w:contextualSpacing/>
        <w:jc w:val="both"/>
        <w:rPr>
          <w:rFonts w:ascii="Arial" w:hAnsi="Arial" w:cs="Arial"/>
          <w:i/>
          <w:sz w:val="22"/>
          <w:szCs w:val="22"/>
        </w:rPr>
      </w:pPr>
      <w:r w:rsidRPr="00B20AA2">
        <w:rPr>
          <w:rFonts w:ascii="Arial" w:hAnsi="Arial" w:cs="Arial"/>
          <w:color w:val="333333"/>
          <w:sz w:val="22"/>
          <w:szCs w:val="22"/>
          <w:shd w:val="clear" w:color="auto" w:fill="FFFFFF"/>
        </w:rPr>
        <w:t xml:space="preserve">Levitt D. E, </w:t>
      </w:r>
      <w:r w:rsidRPr="00B20AA2">
        <w:rPr>
          <w:rFonts w:ascii="Arial" w:hAnsi="Arial" w:cs="Arial"/>
          <w:b/>
          <w:color w:val="333333"/>
          <w:sz w:val="22"/>
          <w:szCs w:val="22"/>
          <w:shd w:val="clear" w:color="auto" w:fill="FFFFFF"/>
        </w:rPr>
        <w:t>Simon L</w:t>
      </w:r>
      <w:r w:rsidRPr="00B20AA2">
        <w:rPr>
          <w:rFonts w:ascii="Arial" w:hAnsi="Arial" w:cs="Arial"/>
          <w:color w:val="333333"/>
          <w:sz w:val="22"/>
          <w:szCs w:val="22"/>
          <w:shd w:val="clear" w:color="auto" w:fill="FFFFFF"/>
        </w:rPr>
        <w:t xml:space="preserve">, Molina P. E. Chronic alcohol impairs myoblast mitochondrial metabolic function and gene expression. </w:t>
      </w:r>
      <w:r w:rsidRPr="00B20AA2">
        <w:rPr>
          <w:rFonts w:ascii="Arial" w:eastAsia="Arial" w:hAnsi="Arial" w:cs="Arial"/>
          <w:i/>
          <w:sz w:val="22"/>
          <w:szCs w:val="22"/>
        </w:rPr>
        <w:t>Program of Experimental Biology, San Diego, 2020.</w:t>
      </w:r>
    </w:p>
    <w:p w14:paraId="27B2FCCB" w14:textId="77777777" w:rsidR="00C0670E" w:rsidRPr="005E0C26" w:rsidRDefault="00C0670E" w:rsidP="00BA591A">
      <w:pPr>
        <w:pStyle w:val="ListParagraph"/>
        <w:widowControl w:val="0"/>
        <w:numPr>
          <w:ilvl w:val="0"/>
          <w:numId w:val="6"/>
        </w:numPr>
        <w:shd w:val="clear" w:color="auto" w:fill="FFFFFF"/>
        <w:autoSpaceDE w:val="0"/>
        <w:autoSpaceDN w:val="0"/>
        <w:adjustRightInd w:val="0"/>
        <w:jc w:val="both"/>
        <w:rPr>
          <w:rFonts w:cs="Arial"/>
          <w:i/>
          <w:color w:val="333333"/>
          <w:sz w:val="22"/>
          <w:szCs w:val="22"/>
        </w:rPr>
      </w:pPr>
      <w:r w:rsidRPr="00C0670E">
        <w:rPr>
          <w:rFonts w:cs="Arial"/>
          <w:b/>
          <w:color w:val="333333"/>
          <w:sz w:val="22"/>
          <w:szCs w:val="22"/>
          <w:shd w:val="clear" w:color="auto" w:fill="FFFFFF"/>
        </w:rPr>
        <w:t>Simon L</w:t>
      </w:r>
      <w:r w:rsidRPr="00C0670E">
        <w:rPr>
          <w:rFonts w:cs="Arial"/>
          <w:color w:val="333333"/>
          <w:sz w:val="22"/>
          <w:szCs w:val="22"/>
          <w:shd w:val="clear" w:color="auto" w:fill="FFFFFF"/>
        </w:rPr>
        <w:t xml:space="preserve"> Levitt D, Ferguson T.F, Lin H, Brashear M. M, Primeaux S, Welsh D. A, Molina P. E. Factors influencing metabolic homeostasis in persons living with HIV:</w:t>
      </w:r>
      <w:r w:rsidR="00BA591A">
        <w:rPr>
          <w:rFonts w:cs="Arial"/>
          <w:color w:val="333333"/>
          <w:sz w:val="22"/>
          <w:szCs w:val="22"/>
          <w:shd w:val="clear" w:color="auto" w:fill="FFFFFF"/>
        </w:rPr>
        <w:t xml:space="preserve"> </w:t>
      </w:r>
      <w:r w:rsidRPr="00C0670E">
        <w:rPr>
          <w:rFonts w:cs="Arial"/>
          <w:color w:val="333333"/>
          <w:sz w:val="22"/>
          <w:szCs w:val="22"/>
          <w:shd w:val="clear" w:color="auto" w:fill="FFFFFF"/>
        </w:rPr>
        <w:t xml:space="preserve">implications of alcohol use. </w:t>
      </w:r>
      <w:r w:rsidRPr="005E0C26">
        <w:rPr>
          <w:rFonts w:cs="Arial"/>
          <w:i/>
          <w:sz w:val="22"/>
          <w:szCs w:val="22"/>
        </w:rPr>
        <w:t>Program of the 4</w:t>
      </w:r>
      <w:r w:rsidR="00BA591A">
        <w:rPr>
          <w:rFonts w:cs="Arial"/>
          <w:i/>
          <w:sz w:val="22"/>
          <w:szCs w:val="22"/>
        </w:rPr>
        <w:t>3rd</w:t>
      </w:r>
      <w:r w:rsidRPr="005E0C26">
        <w:rPr>
          <w:rFonts w:cs="Arial"/>
          <w:i/>
          <w:sz w:val="22"/>
          <w:szCs w:val="22"/>
        </w:rPr>
        <w:t xml:space="preserve"> Annual Meeting of the Research Society on Alcoholism, June 20</w:t>
      </w:r>
      <w:r w:rsidR="00BA591A">
        <w:rPr>
          <w:rFonts w:cs="Arial"/>
          <w:i/>
          <w:sz w:val="22"/>
          <w:szCs w:val="22"/>
        </w:rPr>
        <w:t>20</w:t>
      </w:r>
      <w:r w:rsidRPr="005E0C26">
        <w:rPr>
          <w:rFonts w:cs="Arial"/>
          <w:i/>
          <w:sz w:val="22"/>
          <w:szCs w:val="22"/>
        </w:rPr>
        <w:t xml:space="preserve">. </w:t>
      </w:r>
    </w:p>
    <w:p w14:paraId="1898C886" w14:textId="77777777" w:rsidR="001352AD" w:rsidRPr="00F36682" w:rsidRDefault="00BA591A" w:rsidP="00BA591A">
      <w:pPr>
        <w:numPr>
          <w:ilvl w:val="0"/>
          <w:numId w:val="6"/>
        </w:numPr>
        <w:autoSpaceDE w:val="0"/>
        <w:autoSpaceDN w:val="0"/>
        <w:adjustRightInd w:val="0"/>
        <w:contextualSpacing/>
        <w:jc w:val="both"/>
        <w:rPr>
          <w:rFonts w:ascii="Arial" w:hAnsi="Arial" w:cs="Arial"/>
          <w:sz w:val="22"/>
          <w:szCs w:val="22"/>
        </w:rPr>
      </w:pPr>
      <w:r w:rsidRPr="00BA591A">
        <w:rPr>
          <w:rFonts w:ascii="Arial" w:hAnsi="Arial" w:cs="Arial"/>
          <w:color w:val="333333"/>
          <w:sz w:val="22"/>
          <w:szCs w:val="22"/>
          <w:shd w:val="clear" w:color="auto" w:fill="FFFFFF"/>
        </w:rPr>
        <w:t xml:space="preserve">Molina P. E, </w:t>
      </w:r>
      <w:r w:rsidRPr="00BA591A">
        <w:rPr>
          <w:rFonts w:ascii="Arial" w:hAnsi="Arial" w:cs="Arial"/>
          <w:b/>
          <w:color w:val="333333"/>
          <w:sz w:val="22"/>
          <w:szCs w:val="22"/>
          <w:shd w:val="clear" w:color="auto" w:fill="FFFFFF"/>
        </w:rPr>
        <w:t>Simon L,</w:t>
      </w:r>
      <w:r w:rsidRPr="00BA591A">
        <w:rPr>
          <w:rFonts w:ascii="Arial" w:hAnsi="Arial" w:cs="Arial"/>
          <w:color w:val="333333"/>
          <w:sz w:val="22"/>
          <w:szCs w:val="22"/>
          <w:shd w:val="clear" w:color="auto" w:fill="FFFFFF"/>
        </w:rPr>
        <w:t xml:space="preserve"> Levitt D. E, Catinis A, Amedee A, Siggins R. W. Alcohol-associated metabolic homeostasis; role in enhances viral pathogenesis.  </w:t>
      </w:r>
      <w:r w:rsidRPr="00BA591A">
        <w:rPr>
          <w:rFonts w:ascii="Arial" w:hAnsi="Arial" w:cs="Arial"/>
          <w:i/>
          <w:sz w:val="22"/>
          <w:szCs w:val="22"/>
        </w:rPr>
        <w:t>Program of the 43rd Annual Meeting of the Research Society on Alcoholism, June 2020.</w:t>
      </w:r>
    </w:p>
    <w:p w14:paraId="385168D0" w14:textId="77777777" w:rsidR="00F36682" w:rsidRPr="00F36682" w:rsidRDefault="00F36682" w:rsidP="00F36682">
      <w:pPr>
        <w:numPr>
          <w:ilvl w:val="0"/>
          <w:numId w:val="6"/>
        </w:numPr>
        <w:autoSpaceDE w:val="0"/>
        <w:autoSpaceDN w:val="0"/>
        <w:adjustRightInd w:val="0"/>
        <w:contextualSpacing/>
        <w:jc w:val="both"/>
        <w:rPr>
          <w:rFonts w:ascii="Arial" w:hAnsi="Arial" w:cs="Arial"/>
          <w:sz w:val="22"/>
          <w:szCs w:val="22"/>
        </w:rPr>
      </w:pPr>
      <w:r w:rsidRPr="00B20AA2">
        <w:rPr>
          <w:rFonts w:ascii="Arial" w:hAnsi="Arial" w:cs="Arial"/>
          <w:color w:val="333333"/>
          <w:sz w:val="22"/>
          <w:szCs w:val="22"/>
          <w:shd w:val="clear" w:color="auto" w:fill="FFFFFF"/>
        </w:rPr>
        <w:t xml:space="preserve">Levitt D. E, </w:t>
      </w:r>
      <w:r>
        <w:rPr>
          <w:rFonts w:ascii="Arial" w:hAnsi="Arial" w:cs="Arial"/>
          <w:color w:val="333333"/>
          <w:sz w:val="22"/>
          <w:szCs w:val="22"/>
          <w:shd w:val="clear" w:color="auto" w:fill="FFFFFF"/>
        </w:rPr>
        <w:t xml:space="preserve">Adler K. A, </w:t>
      </w:r>
      <w:r w:rsidRPr="00B20AA2">
        <w:rPr>
          <w:rFonts w:ascii="Arial" w:hAnsi="Arial" w:cs="Arial"/>
          <w:b/>
          <w:color w:val="333333"/>
          <w:sz w:val="22"/>
          <w:szCs w:val="22"/>
          <w:shd w:val="clear" w:color="auto" w:fill="FFFFFF"/>
        </w:rPr>
        <w:t>Simon L</w:t>
      </w:r>
      <w:r w:rsidRPr="00B20AA2">
        <w:rPr>
          <w:rFonts w:ascii="Arial" w:hAnsi="Arial" w:cs="Arial"/>
          <w:color w:val="333333"/>
          <w:sz w:val="22"/>
          <w:szCs w:val="22"/>
          <w:shd w:val="clear" w:color="auto" w:fill="FFFFFF"/>
        </w:rPr>
        <w:t>, Molina P. E.</w:t>
      </w:r>
      <w:r>
        <w:rPr>
          <w:rFonts w:ascii="Arial" w:hAnsi="Arial" w:cs="Arial"/>
          <w:color w:val="333333"/>
          <w:sz w:val="22"/>
          <w:szCs w:val="22"/>
          <w:shd w:val="clear" w:color="auto" w:fill="FFFFFF"/>
        </w:rPr>
        <w:t xml:space="preserve"> Mitochondrial dysfunction: key role in myopathy associated with unhealthy alcohol use. </w:t>
      </w:r>
      <w:r w:rsidRPr="00BA591A">
        <w:rPr>
          <w:rFonts w:ascii="Arial" w:hAnsi="Arial" w:cs="Arial"/>
          <w:i/>
          <w:sz w:val="22"/>
          <w:szCs w:val="22"/>
        </w:rPr>
        <w:t>Program of the 43rd Annual Meeting of the Research Society on Alcoholism, June 2020.</w:t>
      </w:r>
    </w:p>
    <w:p w14:paraId="262ECCE1" w14:textId="77777777" w:rsidR="00F36682" w:rsidRPr="00F36682" w:rsidRDefault="00F36682" w:rsidP="00F36682">
      <w:pPr>
        <w:numPr>
          <w:ilvl w:val="0"/>
          <w:numId w:val="6"/>
        </w:numPr>
        <w:autoSpaceDE w:val="0"/>
        <w:autoSpaceDN w:val="0"/>
        <w:adjustRightInd w:val="0"/>
        <w:contextualSpacing/>
        <w:jc w:val="both"/>
        <w:rPr>
          <w:rFonts w:ascii="Arial" w:hAnsi="Arial" w:cs="Arial"/>
          <w:sz w:val="22"/>
          <w:szCs w:val="22"/>
        </w:rPr>
      </w:pPr>
      <w:r>
        <w:rPr>
          <w:rFonts w:ascii="Arial" w:hAnsi="Arial" w:cs="Arial"/>
          <w:color w:val="333333"/>
          <w:sz w:val="22"/>
          <w:szCs w:val="22"/>
          <w:shd w:val="clear" w:color="auto" w:fill="FFFFFF"/>
        </w:rPr>
        <w:lastRenderedPageBreak/>
        <w:t xml:space="preserve">Poret J, </w:t>
      </w:r>
      <w:r w:rsidRPr="00B20AA2">
        <w:rPr>
          <w:rFonts w:ascii="Arial" w:hAnsi="Arial" w:cs="Arial"/>
          <w:b/>
          <w:color w:val="333333"/>
          <w:sz w:val="22"/>
          <w:szCs w:val="22"/>
          <w:shd w:val="clear" w:color="auto" w:fill="FFFFFF"/>
        </w:rPr>
        <w:t>Simon L</w:t>
      </w:r>
      <w:r w:rsidRPr="00B20AA2">
        <w:rPr>
          <w:rFonts w:ascii="Arial" w:hAnsi="Arial" w:cs="Arial"/>
          <w:color w:val="333333"/>
          <w:sz w:val="22"/>
          <w:szCs w:val="22"/>
          <w:shd w:val="clear" w:color="auto" w:fill="FFFFFF"/>
        </w:rPr>
        <w:t>, Molina P. E.</w:t>
      </w:r>
      <w:r>
        <w:rPr>
          <w:rFonts w:ascii="Arial" w:hAnsi="Arial" w:cs="Arial"/>
          <w:color w:val="333333"/>
          <w:sz w:val="22"/>
          <w:szCs w:val="22"/>
          <w:shd w:val="clear" w:color="auto" w:fill="FFFFFF"/>
        </w:rPr>
        <w:t xml:space="preserve"> Chronic binge alcohol and gonadal hormone loss mediate adipose tissue metabolic maladaptations. </w:t>
      </w:r>
      <w:r w:rsidRPr="00BA591A">
        <w:rPr>
          <w:rFonts w:ascii="Arial" w:hAnsi="Arial" w:cs="Arial"/>
          <w:i/>
          <w:sz w:val="22"/>
          <w:szCs w:val="22"/>
        </w:rPr>
        <w:t>Program of the 43rd Annual Meeting of the Research Society on Alcoholism, June 2020.</w:t>
      </w:r>
    </w:p>
    <w:p w14:paraId="134F1142" w14:textId="77777777" w:rsidR="00961E81" w:rsidRDefault="007D4701" w:rsidP="007D4701">
      <w:pPr>
        <w:rPr>
          <w:rFonts w:ascii="Arial" w:hAnsi="Arial" w:cs="Arial"/>
          <w:b/>
          <w:sz w:val="22"/>
          <w:szCs w:val="22"/>
        </w:rPr>
      </w:pPr>
      <w:r w:rsidRPr="00DE41B1">
        <w:rPr>
          <w:rFonts w:ascii="Arial" w:hAnsi="Arial" w:cs="Arial"/>
          <w:b/>
          <w:sz w:val="22"/>
          <w:szCs w:val="22"/>
        </w:rPr>
        <w:t xml:space="preserve">Research Review Committee: </w:t>
      </w:r>
    </w:p>
    <w:p w14:paraId="5B55CD98" w14:textId="77777777" w:rsidR="00E80672" w:rsidRDefault="00E80672" w:rsidP="00E80672">
      <w:pPr>
        <w:ind w:left="720"/>
        <w:rPr>
          <w:rFonts w:ascii="Arial" w:hAnsi="Arial" w:cs="Arial"/>
          <w:sz w:val="22"/>
          <w:szCs w:val="22"/>
        </w:rPr>
      </w:pPr>
      <w:r>
        <w:rPr>
          <w:rFonts w:ascii="Arial" w:hAnsi="Arial" w:cs="Arial"/>
          <w:sz w:val="22"/>
          <w:szCs w:val="22"/>
        </w:rPr>
        <w:t>Alcohol and Drug Abuse Center of Excellence, LSUHSC, pilot grant reviewer, 2014</w:t>
      </w:r>
    </w:p>
    <w:p w14:paraId="05BD180A" w14:textId="77777777" w:rsidR="00116EFB" w:rsidRDefault="00116EFB" w:rsidP="00116EFB">
      <w:pPr>
        <w:ind w:firstLine="720"/>
        <w:rPr>
          <w:rFonts w:ascii="Arial" w:hAnsi="Arial" w:cs="Arial"/>
          <w:sz w:val="22"/>
          <w:szCs w:val="22"/>
        </w:rPr>
      </w:pPr>
      <w:r>
        <w:rPr>
          <w:rFonts w:ascii="Arial" w:hAnsi="Arial" w:cs="Arial"/>
          <w:sz w:val="22"/>
          <w:szCs w:val="22"/>
        </w:rPr>
        <w:t>SOM Internal Grant Review, 2016 – Adhoc reviewer</w:t>
      </w:r>
    </w:p>
    <w:p w14:paraId="424FE69D" w14:textId="77777777" w:rsidR="00116EFB" w:rsidRPr="00A07925" w:rsidRDefault="00FC77E8" w:rsidP="00FC77E8">
      <w:pPr>
        <w:ind w:firstLine="720"/>
        <w:rPr>
          <w:rFonts w:ascii="Arial" w:hAnsi="Arial" w:cs="Arial"/>
          <w:sz w:val="22"/>
          <w:szCs w:val="22"/>
        </w:rPr>
      </w:pPr>
      <w:r w:rsidRPr="00FC77E8">
        <w:rPr>
          <w:rFonts w:ascii="Arial" w:hAnsi="Arial" w:cs="Arial"/>
          <w:sz w:val="22"/>
          <w:szCs w:val="22"/>
        </w:rPr>
        <w:t>Louisiana Biomedical Colla</w:t>
      </w:r>
      <w:r>
        <w:rPr>
          <w:rFonts w:ascii="Arial" w:hAnsi="Arial" w:cs="Arial"/>
          <w:sz w:val="22"/>
          <w:szCs w:val="22"/>
        </w:rPr>
        <w:t>borative Research (LBCR) Reviewer, 2018</w:t>
      </w:r>
    </w:p>
    <w:p w14:paraId="0E4EEA9B" w14:textId="77777777" w:rsidR="007D4701" w:rsidRPr="00DE41B1" w:rsidRDefault="007D4701" w:rsidP="007D4701">
      <w:pPr>
        <w:rPr>
          <w:rFonts w:ascii="Arial" w:hAnsi="Arial" w:cs="Arial"/>
          <w:b/>
          <w:sz w:val="22"/>
          <w:szCs w:val="22"/>
        </w:rPr>
      </w:pPr>
    </w:p>
    <w:p w14:paraId="048B006C" w14:textId="77777777" w:rsidR="00A07925" w:rsidRDefault="00B64063" w:rsidP="007D4701">
      <w:pPr>
        <w:rPr>
          <w:rFonts w:ascii="Arial" w:hAnsi="Arial" w:cs="Arial"/>
          <w:b/>
          <w:sz w:val="22"/>
          <w:szCs w:val="22"/>
        </w:rPr>
      </w:pPr>
      <w:r>
        <w:rPr>
          <w:rFonts w:ascii="Arial" w:hAnsi="Arial" w:cs="Arial"/>
          <w:b/>
          <w:sz w:val="22"/>
          <w:szCs w:val="22"/>
        </w:rPr>
        <w:t>Scientific Presentations</w:t>
      </w:r>
      <w:r w:rsidR="007D4701" w:rsidRPr="00F02D28">
        <w:rPr>
          <w:rFonts w:ascii="Arial" w:hAnsi="Arial" w:cs="Arial"/>
          <w:b/>
          <w:sz w:val="22"/>
          <w:szCs w:val="22"/>
        </w:rPr>
        <w:t>:</w:t>
      </w:r>
      <w:r w:rsidR="00AB1E09" w:rsidRPr="00F02D28">
        <w:rPr>
          <w:rFonts w:ascii="Arial" w:hAnsi="Arial" w:cs="Arial"/>
          <w:b/>
          <w:sz w:val="22"/>
          <w:szCs w:val="22"/>
        </w:rPr>
        <w:t xml:space="preserve"> </w:t>
      </w:r>
    </w:p>
    <w:p w14:paraId="639BE6FB" w14:textId="77777777" w:rsidR="00A07925" w:rsidRDefault="00A07925" w:rsidP="007D4701">
      <w:pPr>
        <w:rPr>
          <w:rFonts w:ascii="Arial" w:hAnsi="Arial" w:cs="Arial"/>
          <w:b/>
          <w:sz w:val="22"/>
          <w:szCs w:val="22"/>
        </w:rPr>
      </w:pPr>
      <w:r>
        <w:rPr>
          <w:rFonts w:ascii="Arial" w:hAnsi="Arial" w:cs="Arial"/>
          <w:b/>
          <w:sz w:val="22"/>
          <w:szCs w:val="22"/>
        </w:rPr>
        <w:t>National</w:t>
      </w:r>
    </w:p>
    <w:p w14:paraId="6EF90A6A" w14:textId="77777777" w:rsidR="00A07925" w:rsidRPr="001740DF" w:rsidRDefault="00961E81" w:rsidP="007D4701">
      <w:pPr>
        <w:pStyle w:val="ListParagraph"/>
        <w:numPr>
          <w:ilvl w:val="0"/>
          <w:numId w:val="8"/>
        </w:numPr>
        <w:jc w:val="both"/>
        <w:rPr>
          <w:rFonts w:cs="Arial"/>
          <w:b/>
          <w:i/>
          <w:color w:val="FF0000"/>
          <w:sz w:val="22"/>
          <w:szCs w:val="22"/>
        </w:rPr>
      </w:pPr>
      <w:r w:rsidRPr="00961E81">
        <w:rPr>
          <w:rFonts w:cs="Arial"/>
          <w:b/>
          <w:color w:val="000000"/>
          <w:sz w:val="22"/>
          <w:szCs w:val="22"/>
        </w:rPr>
        <w:t>Simon L.</w:t>
      </w:r>
      <w:r w:rsidRPr="00961E81">
        <w:rPr>
          <w:rFonts w:cs="Arial"/>
          <w:i/>
          <w:color w:val="000000"/>
          <w:sz w:val="22"/>
          <w:szCs w:val="22"/>
        </w:rPr>
        <w:t xml:space="preserve"> </w:t>
      </w:r>
      <w:r w:rsidR="00A07925" w:rsidRPr="00961E81">
        <w:rPr>
          <w:rFonts w:cs="Arial"/>
          <w:sz w:val="22"/>
          <w:szCs w:val="22"/>
        </w:rPr>
        <w:t xml:space="preserve">Mechanisms underlying decreased regeneration potential - Alcohol as an accelerator of chronological age. </w:t>
      </w:r>
      <w:r w:rsidRPr="001740DF">
        <w:rPr>
          <w:rFonts w:cs="Arial"/>
          <w:i/>
          <w:sz w:val="22"/>
          <w:szCs w:val="22"/>
        </w:rPr>
        <w:t xml:space="preserve">Program of </w:t>
      </w:r>
      <w:r w:rsidR="001740DF" w:rsidRPr="001740DF">
        <w:rPr>
          <w:rFonts w:cs="Arial"/>
          <w:i/>
          <w:sz w:val="22"/>
          <w:szCs w:val="22"/>
        </w:rPr>
        <w:t xml:space="preserve">Experimental Biology </w:t>
      </w:r>
      <w:r w:rsidRPr="001740DF">
        <w:rPr>
          <w:rFonts w:cs="Arial"/>
          <w:i/>
          <w:sz w:val="22"/>
          <w:szCs w:val="22"/>
        </w:rPr>
        <w:t>2016</w:t>
      </w:r>
      <w:r>
        <w:rPr>
          <w:rFonts w:cs="Arial"/>
          <w:sz w:val="22"/>
          <w:szCs w:val="22"/>
        </w:rPr>
        <w:t xml:space="preserve">, </w:t>
      </w:r>
      <w:r w:rsidR="00A07925" w:rsidRPr="00961E81">
        <w:rPr>
          <w:rFonts w:cs="Arial"/>
          <w:sz w:val="22"/>
          <w:szCs w:val="22"/>
        </w:rPr>
        <w:t>Presidential symposium</w:t>
      </w:r>
      <w:r>
        <w:rPr>
          <w:rFonts w:cs="Arial"/>
          <w:sz w:val="22"/>
          <w:szCs w:val="22"/>
        </w:rPr>
        <w:t>.</w:t>
      </w:r>
    </w:p>
    <w:p w14:paraId="63117F8A" w14:textId="77777777" w:rsidR="001740DF" w:rsidRPr="001740DF" w:rsidRDefault="001740DF" w:rsidP="007D4701">
      <w:pPr>
        <w:pStyle w:val="ListParagraph"/>
        <w:numPr>
          <w:ilvl w:val="0"/>
          <w:numId w:val="8"/>
        </w:numPr>
        <w:jc w:val="both"/>
        <w:rPr>
          <w:rFonts w:cs="Arial"/>
          <w:b/>
          <w:color w:val="FF0000"/>
          <w:sz w:val="22"/>
          <w:szCs w:val="22"/>
        </w:rPr>
      </w:pPr>
      <w:r w:rsidRPr="001740DF">
        <w:rPr>
          <w:rFonts w:eastAsiaTheme="minorHAnsi" w:cs="Arial"/>
          <w:b/>
          <w:iCs/>
          <w:sz w:val="22"/>
          <w:szCs w:val="22"/>
        </w:rPr>
        <w:t>Simon L</w:t>
      </w:r>
      <w:r>
        <w:rPr>
          <w:rFonts w:eastAsiaTheme="minorHAnsi" w:cs="Arial"/>
          <w:b/>
          <w:iCs/>
          <w:sz w:val="22"/>
          <w:szCs w:val="22"/>
        </w:rPr>
        <w:t>.</w:t>
      </w:r>
      <w:r w:rsidRPr="001740DF">
        <w:rPr>
          <w:rFonts w:eastAsiaTheme="minorHAnsi" w:cs="Arial"/>
          <w:iCs/>
          <w:sz w:val="22"/>
          <w:szCs w:val="22"/>
        </w:rPr>
        <w:t xml:space="preserve"> </w:t>
      </w:r>
      <w:r w:rsidRPr="001740DF">
        <w:rPr>
          <w:rFonts w:cs="Arial"/>
          <w:color w:val="000000"/>
          <w:sz w:val="22"/>
          <w:szCs w:val="22"/>
        </w:rPr>
        <w:t xml:space="preserve">Metabolic Comorbidities of Alcohol and SIV/HIV. </w:t>
      </w:r>
      <w:r w:rsidRPr="001740DF">
        <w:rPr>
          <w:rFonts w:cs="Arial"/>
          <w:i/>
          <w:sz w:val="22"/>
          <w:szCs w:val="22"/>
        </w:rPr>
        <w:t>Program of Experimental Biology 2018</w:t>
      </w:r>
      <w:r w:rsidRPr="001740DF">
        <w:rPr>
          <w:rFonts w:cs="Arial"/>
          <w:color w:val="000000"/>
          <w:sz w:val="22"/>
          <w:szCs w:val="22"/>
        </w:rPr>
        <w:t xml:space="preserve">, AFMR symposium on </w:t>
      </w:r>
      <w:r w:rsidRPr="001740DF">
        <w:rPr>
          <w:rFonts w:eastAsiaTheme="minorHAnsi" w:cs="Arial"/>
          <w:iCs/>
          <w:sz w:val="22"/>
          <w:szCs w:val="22"/>
        </w:rPr>
        <w:t>Bench to Bedside Approaches to Human Disease</w:t>
      </w:r>
      <w:r>
        <w:rPr>
          <w:rFonts w:eastAsiaTheme="minorHAnsi" w:cs="Arial"/>
          <w:iCs/>
          <w:sz w:val="22"/>
          <w:szCs w:val="22"/>
        </w:rPr>
        <w:t>.</w:t>
      </w:r>
    </w:p>
    <w:p w14:paraId="3156B4DD" w14:textId="77777777" w:rsidR="001740DF" w:rsidRPr="001740DF" w:rsidRDefault="001740DF" w:rsidP="00F36682">
      <w:pPr>
        <w:pStyle w:val="ListParagraph"/>
        <w:numPr>
          <w:ilvl w:val="0"/>
          <w:numId w:val="8"/>
        </w:numPr>
        <w:rPr>
          <w:rFonts w:cs="Arial"/>
          <w:bCs/>
          <w:sz w:val="22"/>
          <w:szCs w:val="22"/>
        </w:rPr>
      </w:pPr>
      <w:r w:rsidRPr="001740DF">
        <w:rPr>
          <w:rFonts w:eastAsiaTheme="minorHAnsi" w:cs="Arial"/>
          <w:b/>
          <w:iCs/>
          <w:sz w:val="22"/>
          <w:szCs w:val="22"/>
        </w:rPr>
        <w:t xml:space="preserve">Simon L. </w:t>
      </w:r>
      <w:r w:rsidRPr="001740DF">
        <w:rPr>
          <w:rFonts w:cs="Arial"/>
          <w:sz w:val="22"/>
          <w:szCs w:val="22"/>
        </w:rPr>
        <w:t xml:space="preserve">Impact of impaired stem cell differentiation on alcohol-induced muscle wasting. </w:t>
      </w:r>
      <w:r w:rsidRPr="001740DF">
        <w:rPr>
          <w:rFonts w:cs="Arial"/>
          <w:i/>
          <w:sz w:val="22"/>
          <w:szCs w:val="22"/>
        </w:rPr>
        <w:t>Program of Experimental Biology 2018</w:t>
      </w:r>
      <w:r w:rsidRPr="001740DF">
        <w:rPr>
          <w:rFonts w:cs="Arial"/>
          <w:sz w:val="22"/>
          <w:szCs w:val="22"/>
        </w:rPr>
        <w:t>. Symposium on “</w:t>
      </w:r>
      <w:r w:rsidRPr="001740DF">
        <w:rPr>
          <w:rFonts w:cs="Arial"/>
          <w:bCs/>
          <w:sz w:val="22"/>
          <w:szCs w:val="22"/>
        </w:rPr>
        <w:t>Mechanisms underlying skeletal muscle adaptation in health and disease”</w:t>
      </w:r>
    </w:p>
    <w:p w14:paraId="6665530E" w14:textId="77777777" w:rsidR="00FC77E8" w:rsidRDefault="001740DF" w:rsidP="00FC77E8">
      <w:pPr>
        <w:pStyle w:val="NormalWeb"/>
        <w:numPr>
          <w:ilvl w:val="0"/>
          <w:numId w:val="8"/>
        </w:numPr>
        <w:rPr>
          <w:rFonts w:eastAsiaTheme="minorHAnsi" w:cs="Arial"/>
          <w:b/>
          <w:iCs/>
          <w:sz w:val="22"/>
          <w:szCs w:val="22"/>
        </w:rPr>
      </w:pPr>
      <w:r w:rsidRPr="001740DF">
        <w:rPr>
          <w:rFonts w:eastAsiaTheme="minorHAnsi" w:cs="Arial"/>
          <w:b/>
          <w:iCs/>
          <w:sz w:val="22"/>
          <w:szCs w:val="22"/>
        </w:rPr>
        <w:t>Simon L.</w:t>
      </w:r>
      <w:r>
        <w:rPr>
          <w:rFonts w:eastAsiaTheme="minorHAnsi" w:cs="Arial"/>
          <w:b/>
          <w:iCs/>
          <w:sz w:val="22"/>
          <w:szCs w:val="22"/>
        </w:rPr>
        <w:t>,</w:t>
      </w:r>
      <w:r w:rsidRPr="001740DF">
        <w:rPr>
          <w:rFonts w:eastAsiaTheme="minorHAnsi" w:cs="Arial"/>
          <w:b/>
          <w:iCs/>
          <w:sz w:val="22"/>
          <w:szCs w:val="22"/>
        </w:rPr>
        <w:t xml:space="preserve"> </w:t>
      </w:r>
      <w:r w:rsidR="00716842" w:rsidRPr="00716842">
        <w:rPr>
          <w:rFonts w:cs="Arial"/>
          <w:color w:val="000000"/>
          <w:sz w:val="22"/>
          <w:szCs w:val="22"/>
        </w:rPr>
        <w:t>Alcohol mediated impaired recovery following muscle disuse atrophy -influence of sex</w:t>
      </w:r>
      <w:r w:rsidR="00716842">
        <w:rPr>
          <w:rFonts w:cs="Arial"/>
          <w:color w:val="000000"/>
          <w:sz w:val="22"/>
          <w:szCs w:val="22"/>
        </w:rPr>
        <w:t xml:space="preserve">. in </w:t>
      </w:r>
      <w:r w:rsidR="00364E24">
        <w:rPr>
          <w:rFonts w:cs="Arial"/>
          <w:color w:val="000000"/>
          <w:sz w:val="22"/>
          <w:szCs w:val="22"/>
        </w:rPr>
        <w:t xml:space="preserve">Symposium on </w:t>
      </w:r>
      <w:r w:rsidRPr="00716842">
        <w:rPr>
          <w:rFonts w:eastAsiaTheme="minorHAnsi" w:cs="Arial"/>
          <w:iCs/>
          <w:sz w:val="22"/>
          <w:szCs w:val="22"/>
        </w:rPr>
        <w:t>S</w:t>
      </w:r>
      <w:r w:rsidRPr="00716842">
        <w:rPr>
          <w:rStyle w:val="Strong"/>
          <w:rFonts w:cs="Arial"/>
          <w:b w:val="0"/>
          <w:color w:val="333333"/>
          <w:sz w:val="22"/>
          <w:szCs w:val="22"/>
          <w:shd w:val="clear" w:color="auto" w:fill="FFFFFF"/>
        </w:rPr>
        <w:t xml:space="preserve">ex-dependent alcohol associated comorbidities. </w:t>
      </w:r>
      <w:r w:rsidRPr="00716842">
        <w:rPr>
          <w:rStyle w:val="Strong"/>
          <w:rFonts w:cs="Arial"/>
          <w:b w:val="0"/>
          <w:i/>
          <w:color w:val="333333"/>
          <w:sz w:val="22"/>
          <w:szCs w:val="22"/>
          <w:shd w:val="clear" w:color="auto" w:fill="FFFFFF"/>
        </w:rPr>
        <w:t>Program of the 41</w:t>
      </w:r>
      <w:r w:rsidRPr="00716842">
        <w:rPr>
          <w:rStyle w:val="Strong"/>
          <w:rFonts w:cs="Arial"/>
          <w:b w:val="0"/>
          <w:i/>
          <w:color w:val="333333"/>
          <w:sz w:val="22"/>
          <w:szCs w:val="22"/>
          <w:shd w:val="clear" w:color="auto" w:fill="FFFFFF"/>
          <w:vertAlign w:val="superscript"/>
        </w:rPr>
        <w:t>st</w:t>
      </w:r>
      <w:r w:rsidRPr="00716842">
        <w:rPr>
          <w:rStyle w:val="Strong"/>
          <w:rFonts w:cs="Arial"/>
          <w:b w:val="0"/>
          <w:i/>
          <w:color w:val="333333"/>
          <w:sz w:val="22"/>
          <w:szCs w:val="22"/>
          <w:shd w:val="clear" w:color="auto" w:fill="FFFFFF"/>
        </w:rPr>
        <w:t xml:space="preserve"> Research Society on Alcoholism 2018.</w:t>
      </w:r>
      <w:r w:rsidR="00364E24" w:rsidRPr="00364E24">
        <w:rPr>
          <w:rFonts w:eastAsiaTheme="minorHAnsi" w:cs="Arial"/>
          <w:b/>
          <w:iCs/>
          <w:sz w:val="22"/>
          <w:szCs w:val="22"/>
        </w:rPr>
        <w:t xml:space="preserve"> </w:t>
      </w:r>
      <w:r w:rsidR="00364E24" w:rsidRPr="001740DF">
        <w:rPr>
          <w:rFonts w:eastAsiaTheme="minorHAnsi" w:cs="Arial"/>
          <w:b/>
          <w:iCs/>
          <w:sz w:val="22"/>
          <w:szCs w:val="22"/>
        </w:rPr>
        <w:t>Chair of symposium</w:t>
      </w:r>
    </w:p>
    <w:p w14:paraId="583038F2" w14:textId="77777777" w:rsidR="00461573" w:rsidRPr="00461573" w:rsidRDefault="00461573" w:rsidP="00001CD6">
      <w:pPr>
        <w:pStyle w:val="NormalWeb"/>
        <w:numPr>
          <w:ilvl w:val="0"/>
          <w:numId w:val="8"/>
        </w:numPr>
        <w:rPr>
          <w:rFonts w:eastAsiaTheme="minorHAnsi" w:cs="Arial"/>
          <w:b/>
          <w:iCs/>
          <w:sz w:val="22"/>
          <w:szCs w:val="22"/>
        </w:rPr>
      </w:pPr>
      <w:r w:rsidRPr="00461573">
        <w:rPr>
          <w:rFonts w:eastAsiaTheme="minorHAnsi" w:cs="Arial"/>
          <w:b/>
          <w:iCs/>
          <w:sz w:val="22"/>
          <w:szCs w:val="22"/>
        </w:rPr>
        <w:t xml:space="preserve">Simon L. </w:t>
      </w:r>
      <w:r w:rsidRPr="00461573">
        <w:rPr>
          <w:rFonts w:eastAsiaTheme="minorHAnsi" w:cs="Arial"/>
          <w:iCs/>
          <w:sz w:val="22"/>
          <w:szCs w:val="22"/>
        </w:rPr>
        <w:t xml:space="preserve">Chronic alcohol and HIV contributes to metabolic dysregulation: impact of impaired insulin secretion. </w:t>
      </w:r>
      <w:r w:rsidRPr="00461573">
        <w:rPr>
          <w:rStyle w:val="Strong"/>
          <w:rFonts w:cs="Arial"/>
          <w:b w:val="0"/>
          <w:i/>
          <w:color w:val="333333"/>
          <w:sz w:val="22"/>
          <w:szCs w:val="22"/>
          <w:shd w:val="clear" w:color="auto" w:fill="FFFFFF"/>
        </w:rPr>
        <w:t>Program of the 42</w:t>
      </w:r>
      <w:r w:rsidRPr="00461573">
        <w:rPr>
          <w:rStyle w:val="Strong"/>
          <w:rFonts w:cs="Arial"/>
          <w:b w:val="0"/>
          <w:i/>
          <w:color w:val="333333"/>
          <w:sz w:val="22"/>
          <w:szCs w:val="22"/>
          <w:shd w:val="clear" w:color="auto" w:fill="FFFFFF"/>
          <w:vertAlign w:val="superscript"/>
        </w:rPr>
        <w:t>nd</w:t>
      </w:r>
      <w:r w:rsidRPr="00461573">
        <w:rPr>
          <w:rStyle w:val="Strong"/>
          <w:rFonts w:cs="Arial"/>
          <w:b w:val="0"/>
          <w:i/>
          <w:color w:val="333333"/>
          <w:sz w:val="22"/>
          <w:szCs w:val="22"/>
          <w:shd w:val="clear" w:color="auto" w:fill="FFFFFF"/>
        </w:rPr>
        <w:t xml:space="preserve"> Research Society on Alcoholism 2019.</w:t>
      </w:r>
      <w:r w:rsidRPr="00461573">
        <w:rPr>
          <w:rFonts w:eastAsiaTheme="minorHAnsi" w:cs="Arial"/>
          <w:b/>
          <w:iCs/>
          <w:sz w:val="22"/>
          <w:szCs w:val="22"/>
        </w:rPr>
        <w:t xml:space="preserve"> </w:t>
      </w:r>
    </w:p>
    <w:p w14:paraId="4D05753A" w14:textId="77777777" w:rsidR="00FC77E8" w:rsidRDefault="00FC77E8" w:rsidP="00FC77E8">
      <w:pPr>
        <w:pStyle w:val="NormalWeb"/>
        <w:ind w:left="360"/>
        <w:rPr>
          <w:rFonts w:eastAsiaTheme="minorHAnsi" w:cs="Arial"/>
          <w:b/>
          <w:iCs/>
          <w:sz w:val="22"/>
          <w:szCs w:val="22"/>
        </w:rPr>
      </w:pPr>
      <w:r>
        <w:rPr>
          <w:rFonts w:eastAsiaTheme="minorHAnsi" w:cs="Arial"/>
          <w:b/>
          <w:iCs/>
          <w:sz w:val="22"/>
          <w:szCs w:val="22"/>
        </w:rPr>
        <w:t>Local</w:t>
      </w:r>
    </w:p>
    <w:p w14:paraId="656F1FB0" w14:textId="77777777" w:rsidR="00FC77E8" w:rsidRPr="009B4D6E" w:rsidRDefault="00FC77E8" w:rsidP="00F36682">
      <w:pPr>
        <w:pStyle w:val="NormalWeb"/>
        <w:numPr>
          <w:ilvl w:val="0"/>
          <w:numId w:val="11"/>
        </w:numPr>
        <w:rPr>
          <w:rFonts w:cs="Arial"/>
          <w:b/>
          <w:i/>
          <w:sz w:val="22"/>
          <w:szCs w:val="22"/>
        </w:rPr>
      </w:pPr>
      <w:r w:rsidRPr="009B4D6E">
        <w:rPr>
          <w:rFonts w:eastAsiaTheme="minorHAnsi" w:cs="Arial"/>
          <w:b/>
          <w:iCs/>
          <w:sz w:val="22"/>
          <w:szCs w:val="22"/>
        </w:rPr>
        <w:t xml:space="preserve">Simon L. </w:t>
      </w:r>
      <w:r w:rsidRPr="009B4D6E">
        <w:rPr>
          <w:rFonts w:cs="Arial"/>
          <w:sz w:val="22"/>
          <w:szCs w:val="22"/>
        </w:rPr>
        <w:t>Epigenomic mechanisms of alcohol-induced impaired muscle regeneration. Genetics Seminar Series, 2018, LSUHSC-NO</w:t>
      </w:r>
    </w:p>
    <w:p w14:paraId="731F992C" w14:textId="77777777" w:rsidR="00461573" w:rsidRPr="009B4D6E" w:rsidRDefault="00461573" w:rsidP="00F36682">
      <w:pPr>
        <w:pStyle w:val="NormalWeb"/>
        <w:numPr>
          <w:ilvl w:val="0"/>
          <w:numId w:val="11"/>
        </w:numPr>
        <w:rPr>
          <w:rFonts w:cs="Arial"/>
          <w:b/>
          <w:i/>
          <w:sz w:val="22"/>
          <w:szCs w:val="22"/>
        </w:rPr>
      </w:pPr>
      <w:r w:rsidRPr="009B4D6E">
        <w:rPr>
          <w:rFonts w:eastAsiaTheme="minorHAnsi" w:cs="Arial"/>
          <w:b/>
          <w:iCs/>
          <w:sz w:val="22"/>
          <w:szCs w:val="22"/>
        </w:rPr>
        <w:t>Simon L.</w:t>
      </w:r>
      <w:r w:rsidRPr="009B4D6E">
        <w:rPr>
          <w:rFonts w:cs="Arial"/>
          <w:b/>
          <w:i/>
          <w:sz w:val="22"/>
          <w:szCs w:val="22"/>
        </w:rPr>
        <w:t xml:space="preserve"> </w:t>
      </w:r>
      <w:r w:rsidR="00C160B2" w:rsidRPr="009B4D6E">
        <w:rPr>
          <w:rFonts w:hint="eastAsia"/>
          <w:sz w:val="22"/>
          <w:szCs w:val="22"/>
        </w:rPr>
        <w:t>Epigenomic mechanisms of alcohol-mediated impaired muscle function</w:t>
      </w:r>
      <w:r w:rsidR="00C160B2" w:rsidRPr="009B4D6E">
        <w:rPr>
          <w:sz w:val="22"/>
          <w:szCs w:val="22"/>
        </w:rPr>
        <w:t>. Pharmacology Seminar Series, Tulane School of Medicine, New Orleans, September, 2019.</w:t>
      </w:r>
    </w:p>
    <w:p w14:paraId="1E441EF4" w14:textId="77777777" w:rsidR="007D4701" w:rsidRPr="00DE41B1" w:rsidRDefault="007D4701" w:rsidP="007D4701">
      <w:pPr>
        <w:rPr>
          <w:rFonts w:ascii="Arial" w:hAnsi="Arial" w:cs="Arial"/>
          <w:b/>
          <w:sz w:val="22"/>
          <w:szCs w:val="22"/>
        </w:rPr>
      </w:pPr>
      <w:r w:rsidRPr="00DE41B1">
        <w:rPr>
          <w:rFonts w:ascii="Arial" w:hAnsi="Arial" w:cs="Arial"/>
          <w:b/>
          <w:sz w:val="22"/>
          <w:szCs w:val="22"/>
        </w:rPr>
        <w:t>Editorial Posts and Activities:</w:t>
      </w:r>
    </w:p>
    <w:p w14:paraId="366434C2" w14:textId="77777777" w:rsidR="009B4D6E" w:rsidRDefault="001740DF" w:rsidP="00383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b/>
          <w:sz w:val="22"/>
          <w:szCs w:val="22"/>
        </w:rPr>
        <w:t xml:space="preserve">Associate editor- </w:t>
      </w:r>
      <w:r w:rsidRPr="001740DF">
        <w:rPr>
          <w:rFonts w:ascii="Arial" w:hAnsi="Arial" w:cs="Arial"/>
          <w:sz w:val="22"/>
          <w:szCs w:val="22"/>
        </w:rPr>
        <w:t>Biomedicine &amp; Pharmacotherapy</w:t>
      </w:r>
      <w:r w:rsidR="00C0670E">
        <w:rPr>
          <w:rFonts w:ascii="Arial" w:hAnsi="Arial" w:cs="Arial"/>
          <w:sz w:val="22"/>
          <w:szCs w:val="22"/>
        </w:rPr>
        <w:t xml:space="preserve"> </w:t>
      </w:r>
    </w:p>
    <w:p w14:paraId="3D48C035" w14:textId="77777777" w:rsidR="001740DF" w:rsidRDefault="009B4D6E" w:rsidP="00383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9B4D6E">
        <w:rPr>
          <w:rFonts w:ascii="Arial" w:hAnsi="Arial" w:cs="Arial"/>
          <w:b/>
          <w:sz w:val="22"/>
          <w:szCs w:val="22"/>
        </w:rPr>
        <w:t>Editorial Board</w:t>
      </w:r>
      <w:r>
        <w:rPr>
          <w:rFonts w:ascii="Arial" w:hAnsi="Arial" w:cs="Arial"/>
          <w:sz w:val="22"/>
          <w:szCs w:val="22"/>
        </w:rPr>
        <w:t xml:space="preserve">- </w:t>
      </w:r>
      <w:r w:rsidR="00C0670E">
        <w:rPr>
          <w:rFonts w:ascii="Arial" w:hAnsi="Arial" w:cs="Arial"/>
          <w:sz w:val="22"/>
          <w:szCs w:val="22"/>
        </w:rPr>
        <w:t>Physiological Genomics</w:t>
      </w:r>
    </w:p>
    <w:p w14:paraId="2B0280E7" w14:textId="224F1A6D" w:rsidR="0038315F" w:rsidRDefault="0038315F" w:rsidP="00383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9F0793">
        <w:rPr>
          <w:rFonts w:ascii="Arial" w:hAnsi="Arial" w:cs="Arial"/>
          <w:b/>
          <w:sz w:val="22"/>
          <w:szCs w:val="22"/>
        </w:rPr>
        <w:t xml:space="preserve">Reviewer- </w:t>
      </w:r>
      <w:r w:rsidRPr="009F0793">
        <w:rPr>
          <w:rFonts w:ascii="Arial" w:hAnsi="Arial" w:cs="Arial"/>
          <w:sz w:val="22"/>
          <w:szCs w:val="22"/>
        </w:rPr>
        <w:t xml:space="preserve">Alcohol, </w:t>
      </w:r>
      <w:r w:rsidRPr="00F95171">
        <w:rPr>
          <w:rFonts w:ascii="Arial" w:hAnsi="Arial" w:cs="Arial"/>
          <w:sz w:val="22"/>
          <w:szCs w:val="22"/>
        </w:rPr>
        <w:t>Alcohol</w:t>
      </w:r>
      <w:r>
        <w:rPr>
          <w:rFonts w:ascii="Arial" w:hAnsi="Arial" w:cs="Arial"/>
          <w:sz w:val="22"/>
          <w:szCs w:val="22"/>
        </w:rPr>
        <w:t xml:space="preserve"> Clinical Experimental Research, Alcohol and alcoholism, Life Sciences, </w:t>
      </w:r>
      <w:r w:rsidR="009B4D6E">
        <w:rPr>
          <w:rFonts w:ascii="Arial" w:hAnsi="Arial" w:cs="Arial"/>
          <w:sz w:val="22"/>
          <w:szCs w:val="22"/>
        </w:rPr>
        <w:t>Physiological Genomics</w:t>
      </w:r>
    </w:p>
    <w:p w14:paraId="381CFBE2" w14:textId="77777777" w:rsidR="005C3727" w:rsidRDefault="005C3727" w:rsidP="005C3727">
      <w:pPr>
        <w:rPr>
          <w:rFonts w:ascii="Arial" w:hAnsi="Arial" w:cs="Arial"/>
          <w:b/>
          <w:u w:val="single"/>
        </w:rPr>
      </w:pPr>
    </w:p>
    <w:p w14:paraId="02C05CBD" w14:textId="510140BA" w:rsidR="005C3727" w:rsidRPr="005E5C0E" w:rsidRDefault="005C3727" w:rsidP="005C3727">
      <w:pPr>
        <w:rPr>
          <w:rFonts w:ascii="Arial" w:hAnsi="Arial" w:cs="Arial"/>
          <w:b/>
          <w:u w:val="single"/>
        </w:rPr>
      </w:pPr>
      <w:r w:rsidRPr="005E5C0E">
        <w:rPr>
          <w:rFonts w:ascii="Arial" w:hAnsi="Arial" w:cs="Arial"/>
          <w:b/>
          <w:u w:val="single"/>
        </w:rPr>
        <w:t>SERVICE ACTIVITIES</w:t>
      </w:r>
    </w:p>
    <w:p w14:paraId="28B27369" w14:textId="77777777" w:rsidR="005C3727" w:rsidRDefault="005C3727" w:rsidP="005C3727">
      <w:pPr>
        <w:rPr>
          <w:rFonts w:ascii="Arial" w:hAnsi="Arial" w:cs="Arial"/>
          <w:b/>
          <w:sz w:val="22"/>
          <w:szCs w:val="22"/>
        </w:rPr>
      </w:pPr>
      <w:r w:rsidRPr="00DE41B1">
        <w:rPr>
          <w:rFonts w:ascii="Arial" w:hAnsi="Arial" w:cs="Arial"/>
          <w:b/>
          <w:sz w:val="22"/>
          <w:szCs w:val="22"/>
        </w:rPr>
        <w:t>University/Institutional Service:</w:t>
      </w:r>
    </w:p>
    <w:p w14:paraId="61025830" w14:textId="77777777" w:rsidR="005C3727" w:rsidRDefault="005C3727" w:rsidP="005C3727">
      <w:pPr>
        <w:rPr>
          <w:rFonts w:ascii="Arial" w:hAnsi="Arial" w:cs="Arial"/>
          <w:b/>
          <w:sz w:val="22"/>
          <w:szCs w:val="22"/>
        </w:rPr>
      </w:pPr>
      <w:r w:rsidRPr="00DE41B1">
        <w:rPr>
          <w:rFonts w:ascii="Arial" w:hAnsi="Arial" w:cs="Arial"/>
          <w:b/>
          <w:sz w:val="22"/>
          <w:szCs w:val="22"/>
        </w:rPr>
        <w:tab/>
      </w:r>
      <w:r>
        <w:rPr>
          <w:rFonts w:ascii="Arial" w:hAnsi="Arial" w:cs="Arial"/>
          <w:b/>
          <w:sz w:val="22"/>
          <w:szCs w:val="22"/>
        </w:rPr>
        <w:t xml:space="preserve">Departmental committees: </w:t>
      </w:r>
    </w:p>
    <w:p w14:paraId="31FE2080" w14:textId="3B2ED6CA" w:rsidR="005C3727" w:rsidRPr="00C65652" w:rsidRDefault="005C3727" w:rsidP="005C3727">
      <w:pPr>
        <w:pStyle w:val="ListParagraph"/>
        <w:numPr>
          <w:ilvl w:val="0"/>
          <w:numId w:val="12"/>
        </w:numPr>
        <w:ind w:left="1800"/>
        <w:rPr>
          <w:rFonts w:cs="Arial"/>
          <w:sz w:val="22"/>
          <w:szCs w:val="22"/>
        </w:rPr>
      </w:pPr>
      <w:r w:rsidRPr="00C65652">
        <w:rPr>
          <w:rFonts w:cs="Arial"/>
          <w:sz w:val="22"/>
          <w:szCs w:val="22"/>
        </w:rPr>
        <w:t>Faculty Search Committee, 2018-</w:t>
      </w:r>
      <w:r>
        <w:rPr>
          <w:rFonts w:cs="Arial"/>
          <w:sz w:val="22"/>
          <w:szCs w:val="22"/>
        </w:rPr>
        <w:t>2020</w:t>
      </w:r>
    </w:p>
    <w:p w14:paraId="7D319A06" w14:textId="77777777" w:rsidR="005C3727" w:rsidRDefault="005C3727" w:rsidP="005C3727">
      <w:pPr>
        <w:pStyle w:val="ListParagraph"/>
        <w:numPr>
          <w:ilvl w:val="0"/>
          <w:numId w:val="12"/>
        </w:numPr>
        <w:ind w:left="1800"/>
        <w:rPr>
          <w:rFonts w:cs="Arial"/>
          <w:sz w:val="22"/>
          <w:szCs w:val="22"/>
        </w:rPr>
      </w:pPr>
      <w:r w:rsidRPr="00C65652">
        <w:rPr>
          <w:rFonts w:cs="Arial"/>
          <w:sz w:val="22"/>
          <w:szCs w:val="22"/>
        </w:rPr>
        <w:t>Wellness Committee, 2018-Present</w:t>
      </w:r>
    </w:p>
    <w:p w14:paraId="72EEDBFA" w14:textId="77777777" w:rsidR="005C3727" w:rsidRPr="00C65652" w:rsidRDefault="005C3727" w:rsidP="005C3727">
      <w:pPr>
        <w:pStyle w:val="ListParagraph"/>
        <w:numPr>
          <w:ilvl w:val="0"/>
          <w:numId w:val="12"/>
        </w:numPr>
        <w:ind w:left="1800"/>
        <w:rPr>
          <w:rFonts w:cs="Arial"/>
          <w:sz w:val="22"/>
          <w:szCs w:val="22"/>
        </w:rPr>
      </w:pPr>
      <w:r>
        <w:rPr>
          <w:rFonts w:cs="Arial"/>
          <w:sz w:val="22"/>
          <w:szCs w:val="22"/>
        </w:rPr>
        <w:t>Graduate Student Committee, 2019-Present</w:t>
      </w:r>
    </w:p>
    <w:p w14:paraId="5079F324" w14:textId="77777777" w:rsidR="005C3727" w:rsidRPr="004C3C93" w:rsidRDefault="005C3727" w:rsidP="005C3727">
      <w:pPr>
        <w:pStyle w:val="ListParagraph"/>
        <w:spacing w:after="160" w:line="259" w:lineRule="auto"/>
      </w:pPr>
      <w:r>
        <w:rPr>
          <w:rFonts w:cs="Arial"/>
          <w:b/>
          <w:sz w:val="22"/>
          <w:szCs w:val="22"/>
        </w:rPr>
        <w:t xml:space="preserve">School committees: </w:t>
      </w:r>
    </w:p>
    <w:p w14:paraId="71718684" w14:textId="77777777" w:rsidR="005C3727" w:rsidRPr="00C65652" w:rsidRDefault="005C3727" w:rsidP="005C3727">
      <w:pPr>
        <w:pStyle w:val="ListParagraph"/>
        <w:numPr>
          <w:ilvl w:val="0"/>
          <w:numId w:val="13"/>
        </w:numPr>
        <w:spacing w:after="160" w:line="259" w:lineRule="auto"/>
        <w:rPr>
          <w:sz w:val="22"/>
          <w:szCs w:val="22"/>
        </w:rPr>
      </w:pPr>
      <w:r w:rsidRPr="00C65652">
        <w:rPr>
          <w:sz w:val="22"/>
          <w:szCs w:val="22"/>
        </w:rPr>
        <w:t>Committee on Women’s Affairs (2014-Present)</w:t>
      </w:r>
    </w:p>
    <w:p w14:paraId="2B425903" w14:textId="77777777" w:rsidR="005C3727" w:rsidRPr="00C65652" w:rsidRDefault="005C3727" w:rsidP="005C3727">
      <w:pPr>
        <w:pStyle w:val="ListParagraph"/>
        <w:numPr>
          <w:ilvl w:val="0"/>
          <w:numId w:val="13"/>
        </w:numPr>
        <w:spacing w:after="160" w:line="259" w:lineRule="auto"/>
        <w:rPr>
          <w:sz w:val="22"/>
          <w:szCs w:val="22"/>
        </w:rPr>
      </w:pPr>
      <w:r>
        <w:rPr>
          <w:sz w:val="22"/>
          <w:szCs w:val="22"/>
        </w:rPr>
        <w:t xml:space="preserve">Mentoring committee of IDP Master’s students (2018-Present) </w:t>
      </w:r>
    </w:p>
    <w:p w14:paraId="2B5D80AA" w14:textId="668011F2" w:rsidR="005C3727" w:rsidRPr="00C65652" w:rsidRDefault="005C3727" w:rsidP="005C3727">
      <w:pPr>
        <w:pStyle w:val="ListParagraph"/>
        <w:numPr>
          <w:ilvl w:val="0"/>
          <w:numId w:val="13"/>
        </w:numPr>
        <w:rPr>
          <w:sz w:val="22"/>
          <w:szCs w:val="22"/>
        </w:rPr>
      </w:pPr>
      <w:r w:rsidRPr="00C65652">
        <w:rPr>
          <w:sz w:val="22"/>
          <w:szCs w:val="22"/>
        </w:rPr>
        <w:t>Association of Women in Science (2014-Present)</w:t>
      </w:r>
      <w:r>
        <w:rPr>
          <w:sz w:val="22"/>
          <w:szCs w:val="22"/>
        </w:rPr>
        <w:t>, Secretary of AWIS LSUHSC Chapter, 2020</w:t>
      </w:r>
    </w:p>
    <w:p w14:paraId="3D1DB28E" w14:textId="77777777" w:rsidR="005C3727" w:rsidRPr="00C65652" w:rsidRDefault="005C3727" w:rsidP="005C3727">
      <w:pPr>
        <w:rPr>
          <w:rFonts w:ascii="Arial" w:hAnsi="Arial" w:cs="Arial"/>
          <w:b/>
          <w:sz w:val="22"/>
          <w:szCs w:val="22"/>
        </w:rPr>
      </w:pPr>
      <w:r w:rsidRPr="00C65652">
        <w:rPr>
          <w:rFonts w:ascii="Arial" w:hAnsi="Arial" w:cs="Arial"/>
          <w:b/>
          <w:sz w:val="22"/>
          <w:szCs w:val="22"/>
        </w:rPr>
        <w:t>National service</w:t>
      </w:r>
    </w:p>
    <w:p w14:paraId="3757BF4A" w14:textId="77777777" w:rsidR="005C3727" w:rsidRDefault="005C3727" w:rsidP="005C3727">
      <w:pPr>
        <w:ind w:left="720"/>
        <w:rPr>
          <w:rFonts w:ascii="Arial" w:hAnsi="Arial" w:cs="Arial"/>
          <w:sz w:val="22"/>
          <w:szCs w:val="22"/>
        </w:rPr>
      </w:pPr>
      <w:r w:rsidRPr="00DE41B1">
        <w:rPr>
          <w:rFonts w:ascii="Arial" w:hAnsi="Arial" w:cs="Arial"/>
          <w:b/>
          <w:sz w:val="22"/>
          <w:szCs w:val="22"/>
        </w:rPr>
        <w:lastRenderedPageBreak/>
        <w:t>Professional society committees</w:t>
      </w:r>
      <w:r>
        <w:rPr>
          <w:rFonts w:ascii="Arial" w:hAnsi="Arial" w:cs="Arial"/>
          <w:b/>
          <w:sz w:val="22"/>
          <w:szCs w:val="22"/>
        </w:rPr>
        <w:t xml:space="preserve">: </w:t>
      </w:r>
      <w:r w:rsidRPr="009B4D6E">
        <w:rPr>
          <w:rFonts w:ascii="Arial" w:hAnsi="Arial" w:cs="Arial"/>
          <w:b/>
          <w:sz w:val="22"/>
          <w:szCs w:val="22"/>
          <w:shd w:val="clear" w:color="auto" w:fill="FFFFFF"/>
        </w:rPr>
        <w:t>Animal Care and Experimentation (</w:t>
      </w:r>
      <w:r w:rsidRPr="009B4D6E">
        <w:rPr>
          <w:rFonts w:ascii="Arial" w:hAnsi="Arial" w:cs="Arial"/>
          <w:b/>
          <w:bCs/>
          <w:sz w:val="22"/>
          <w:szCs w:val="22"/>
          <w:shd w:val="clear" w:color="auto" w:fill="FFFFFF"/>
        </w:rPr>
        <w:t>ACE</w:t>
      </w:r>
      <w:r w:rsidRPr="009B4D6E">
        <w:rPr>
          <w:rFonts w:ascii="Arial" w:hAnsi="Arial" w:cs="Arial"/>
          <w:b/>
          <w:sz w:val="22"/>
          <w:szCs w:val="22"/>
          <w:shd w:val="clear" w:color="auto" w:fill="FFFFFF"/>
        </w:rPr>
        <w:t>) </w:t>
      </w:r>
      <w:r w:rsidRPr="009B4D6E">
        <w:rPr>
          <w:rFonts w:ascii="Arial" w:hAnsi="Arial" w:cs="Arial"/>
          <w:b/>
          <w:bCs/>
          <w:sz w:val="22"/>
          <w:szCs w:val="22"/>
          <w:shd w:val="clear" w:color="auto" w:fill="FFFFFF"/>
        </w:rPr>
        <w:t>Committee</w:t>
      </w:r>
      <w:r w:rsidRPr="0042529F">
        <w:rPr>
          <w:rFonts w:ascii="Arial" w:hAnsi="Arial" w:cs="Arial"/>
          <w:bCs/>
          <w:sz w:val="22"/>
          <w:szCs w:val="22"/>
          <w:shd w:val="clear" w:color="auto" w:fill="FFFFFF"/>
        </w:rPr>
        <w:t>, American Physiological Society</w:t>
      </w:r>
      <w:r>
        <w:rPr>
          <w:rFonts w:ascii="Arial" w:hAnsi="Arial" w:cs="Arial"/>
          <w:bCs/>
          <w:sz w:val="22"/>
          <w:szCs w:val="22"/>
          <w:shd w:val="clear" w:color="auto" w:fill="FFFFFF"/>
        </w:rPr>
        <w:t xml:space="preserve"> 2017-2019. </w:t>
      </w:r>
      <w:r w:rsidRPr="0042529F">
        <w:rPr>
          <w:rFonts w:ascii="Arial" w:hAnsi="Arial" w:cs="Arial"/>
          <w:sz w:val="22"/>
          <w:szCs w:val="22"/>
        </w:rPr>
        <w:t xml:space="preserve">Address issues impacting research and teaching involving animals. </w:t>
      </w:r>
    </w:p>
    <w:p w14:paraId="3C523B39" w14:textId="77777777" w:rsidR="005C3727" w:rsidRDefault="005C3727" w:rsidP="005C3727">
      <w:pPr>
        <w:ind w:left="720"/>
        <w:rPr>
          <w:rFonts w:ascii="Arial" w:hAnsi="Arial" w:cs="Arial"/>
          <w:sz w:val="22"/>
          <w:szCs w:val="22"/>
        </w:rPr>
      </w:pPr>
      <w:r>
        <w:rPr>
          <w:rFonts w:ascii="Arial" w:hAnsi="Arial" w:cs="Arial"/>
          <w:b/>
          <w:sz w:val="22"/>
          <w:szCs w:val="22"/>
        </w:rPr>
        <w:t xml:space="preserve">Awards Committee, </w:t>
      </w:r>
      <w:r w:rsidRPr="0042529F">
        <w:rPr>
          <w:rFonts w:ascii="Arial" w:hAnsi="Arial" w:cs="Arial"/>
          <w:bCs/>
          <w:sz w:val="22"/>
          <w:szCs w:val="22"/>
          <w:shd w:val="clear" w:color="auto" w:fill="FFFFFF"/>
        </w:rPr>
        <w:t>American Physiological Society</w:t>
      </w:r>
      <w:r>
        <w:rPr>
          <w:rFonts w:ascii="Arial" w:hAnsi="Arial" w:cs="Arial"/>
          <w:bCs/>
          <w:sz w:val="22"/>
          <w:szCs w:val="22"/>
          <w:shd w:val="clear" w:color="auto" w:fill="FFFFFF"/>
        </w:rPr>
        <w:t xml:space="preserve"> 2021-2023</w:t>
      </w:r>
    </w:p>
    <w:p w14:paraId="39B6BC2B" w14:textId="77777777" w:rsidR="005C3727" w:rsidRPr="00DE41B1" w:rsidRDefault="005C3727" w:rsidP="005C3727">
      <w:pPr>
        <w:rPr>
          <w:rFonts w:ascii="Arial" w:hAnsi="Arial" w:cs="Arial"/>
          <w:b/>
          <w:sz w:val="22"/>
          <w:szCs w:val="22"/>
        </w:rPr>
      </w:pPr>
    </w:p>
    <w:p w14:paraId="325D9BE2" w14:textId="77777777" w:rsidR="005C3727" w:rsidRPr="00A07925" w:rsidRDefault="005C3727" w:rsidP="005C3727">
      <w:pPr>
        <w:rPr>
          <w:rFonts w:ascii="Arial" w:hAnsi="Arial" w:cs="Arial"/>
          <w:sz w:val="22"/>
          <w:szCs w:val="22"/>
        </w:rPr>
      </w:pPr>
      <w:r w:rsidRPr="00DE41B1">
        <w:rPr>
          <w:rFonts w:ascii="Arial" w:hAnsi="Arial" w:cs="Arial"/>
          <w:b/>
          <w:sz w:val="22"/>
          <w:szCs w:val="22"/>
        </w:rPr>
        <w:t xml:space="preserve">Administrative Responsibilities: </w:t>
      </w:r>
    </w:p>
    <w:p w14:paraId="4C31F3E9" w14:textId="77777777" w:rsidR="005C3727" w:rsidRPr="00E80672" w:rsidRDefault="005C3727" w:rsidP="005C3727">
      <w:pPr>
        <w:rPr>
          <w:rFonts w:ascii="Arial" w:hAnsi="Arial" w:cs="Arial"/>
          <w:b/>
          <w:sz w:val="22"/>
          <w:szCs w:val="22"/>
        </w:rPr>
      </w:pPr>
      <w:r w:rsidRPr="00DE41B1">
        <w:rPr>
          <w:rFonts w:ascii="Arial" w:hAnsi="Arial" w:cs="Arial"/>
          <w:b/>
          <w:sz w:val="22"/>
          <w:szCs w:val="22"/>
        </w:rPr>
        <w:tab/>
        <w:t>LSUHSC</w:t>
      </w:r>
      <w:r>
        <w:rPr>
          <w:rFonts w:ascii="Arial" w:hAnsi="Arial" w:cs="Arial"/>
          <w:b/>
          <w:sz w:val="22"/>
          <w:szCs w:val="22"/>
        </w:rPr>
        <w:t>:</w:t>
      </w:r>
      <w:r w:rsidRPr="00A07925">
        <w:t xml:space="preserve"> </w:t>
      </w:r>
      <w:r w:rsidRPr="00E80672">
        <w:rPr>
          <w:rFonts w:ascii="Arial" w:hAnsi="Arial" w:cs="Arial"/>
          <w:sz w:val="22"/>
          <w:szCs w:val="22"/>
        </w:rPr>
        <w:t>2015, 2016</w:t>
      </w:r>
      <w:r>
        <w:rPr>
          <w:rFonts w:ascii="Arial" w:hAnsi="Arial" w:cs="Arial"/>
          <w:sz w:val="22"/>
          <w:szCs w:val="22"/>
        </w:rPr>
        <w:t>, 2017</w:t>
      </w:r>
      <w:r w:rsidRPr="00E80672">
        <w:rPr>
          <w:rFonts w:ascii="Arial" w:hAnsi="Arial" w:cs="Arial"/>
          <w:sz w:val="22"/>
          <w:szCs w:val="22"/>
        </w:rPr>
        <w:t xml:space="preserve"> Graduate school research day- judge</w:t>
      </w:r>
    </w:p>
    <w:p w14:paraId="3366FE13" w14:textId="77777777" w:rsidR="005C3727" w:rsidRPr="00DE41B1" w:rsidRDefault="005C3727" w:rsidP="005C3727">
      <w:pPr>
        <w:rPr>
          <w:rFonts w:ascii="Arial" w:hAnsi="Arial" w:cs="Arial"/>
          <w:b/>
          <w:sz w:val="22"/>
          <w:szCs w:val="22"/>
        </w:rPr>
      </w:pPr>
      <w:r>
        <w:rPr>
          <w:rFonts w:ascii="Arial" w:hAnsi="Arial" w:cs="Arial"/>
          <w:b/>
          <w:sz w:val="22"/>
          <w:szCs w:val="22"/>
        </w:rPr>
        <w:tab/>
      </w:r>
    </w:p>
    <w:p w14:paraId="112DDCDF" w14:textId="77777777" w:rsidR="005C3727" w:rsidRDefault="005C3727" w:rsidP="005C3727">
      <w:pPr>
        <w:pStyle w:val="NoSpacing"/>
        <w:rPr>
          <w:rFonts w:ascii="Arial" w:hAnsi="Arial" w:cs="Arial"/>
          <w:sz w:val="22"/>
          <w:szCs w:val="22"/>
        </w:rPr>
      </w:pPr>
      <w:r w:rsidRPr="00DE41B1">
        <w:rPr>
          <w:rFonts w:ascii="Arial" w:hAnsi="Arial" w:cs="Arial"/>
          <w:b/>
          <w:sz w:val="22"/>
          <w:szCs w:val="22"/>
        </w:rPr>
        <w:t>Community Service Activities:</w:t>
      </w:r>
      <w:r w:rsidRPr="00A07925">
        <w:t xml:space="preserve"> </w:t>
      </w:r>
      <w:r w:rsidRPr="00A07925">
        <w:rPr>
          <w:rFonts w:ascii="Arial" w:hAnsi="Arial" w:cs="Arial"/>
          <w:sz w:val="22"/>
          <w:szCs w:val="22"/>
        </w:rPr>
        <w:t xml:space="preserve">New Orleans Science Fair, Judge </w:t>
      </w:r>
      <w:r>
        <w:rPr>
          <w:rFonts w:ascii="Arial" w:hAnsi="Arial" w:cs="Arial"/>
          <w:sz w:val="22"/>
          <w:szCs w:val="22"/>
        </w:rPr>
        <w:t>– 2016, 2017, 2018</w:t>
      </w:r>
    </w:p>
    <w:p w14:paraId="277F12CE" w14:textId="77777777" w:rsidR="005C3727" w:rsidRDefault="005C3727" w:rsidP="005C3727">
      <w:pPr>
        <w:pStyle w:val="NoSpacing"/>
        <w:rPr>
          <w:rFonts w:ascii="Arial" w:hAnsi="Arial" w:cs="Arial"/>
          <w:sz w:val="22"/>
          <w:szCs w:val="22"/>
        </w:rPr>
      </w:pPr>
      <w:r>
        <w:rPr>
          <w:rFonts w:ascii="Arial" w:hAnsi="Arial" w:cs="Arial"/>
          <w:sz w:val="22"/>
          <w:szCs w:val="22"/>
        </w:rPr>
        <w:t>American Physiological Society PhUN event- Lusher High School, New Orleans, 2017 and 2018</w:t>
      </w:r>
    </w:p>
    <w:p w14:paraId="4FB58BC8" w14:textId="77777777" w:rsidR="005C3727" w:rsidRPr="009F0793" w:rsidRDefault="005C3727" w:rsidP="00383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1A17FAFB" w14:textId="77777777" w:rsidR="005E5C0E" w:rsidRDefault="005E5C0E" w:rsidP="007D4701">
      <w:pPr>
        <w:rPr>
          <w:rFonts w:ascii="Arial" w:hAnsi="Arial" w:cs="Arial"/>
          <w:b/>
          <w:sz w:val="22"/>
          <w:szCs w:val="22"/>
        </w:rPr>
      </w:pPr>
    </w:p>
    <w:sectPr w:rsidR="005E5C0E" w:rsidSect="009A775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C1CD6" w14:textId="77777777" w:rsidR="00110EEF" w:rsidRDefault="00110EEF">
      <w:r>
        <w:separator/>
      </w:r>
    </w:p>
  </w:endnote>
  <w:endnote w:type="continuationSeparator" w:id="0">
    <w:p w14:paraId="7F5507BB" w14:textId="77777777" w:rsidR="00110EEF" w:rsidRDefault="0011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0FDF6" w14:textId="77777777" w:rsidR="00110EEF" w:rsidRDefault="00110EEF">
      <w:r>
        <w:separator/>
      </w:r>
    </w:p>
  </w:footnote>
  <w:footnote w:type="continuationSeparator" w:id="0">
    <w:p w14:paraId="45B13AEC" w14:textId="77777777" w:rsidR="00110EEF" w:rsidRDefault="00110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32A51"/>
    <w:multiLevelType w:val="multilevel"/>
    <w:tmpl w:val="33F257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B1E0FFE"/>
    <w:multiLevelType w:val="hybridMultilevel"/>
    <w:tmpl w:val="938CD0B0"/>
    <w:lvl w:ilvl="0" w:tplc="E0B86CC6">
      <w:start w:val="1"/>
      <w:numFmt w:val="decimal"/>
      <w:lvlText w:val="%1."/>
      <w:lvlJc w:val="left"/>
      <w:pPr>
        <w:ind w:left="63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53BA2"/>
    <w:multiLevelType w:val="hybridMultilevel"/>
    <w:tmpl w:val="D32612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2947C7"/>
    <w:multiLevelType w:val="hybridMultilevel"/>
    <w:tmpl w:val="B726C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C19C7"/>
    <w:multiLevelType w:val="hybridMultilevel"/>
    <w:tmpl w:val="BF1E6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36CF8"/>
    <w:multiLevelType w:val="hybridMultilevel"/>
    <w:tmpl w:val="5F56C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970042"/>
    <w:multiLevelType w:val="hybridMultilevel"/>
    <w:tmpl w:val="5E4A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67250"/>
    <w:multiLevelType w:val="hybridMultilevel"/>
    <w:tmpl w:val="F18AC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8503A"/>
    <w:multiLevelType w:val="hybridMultilevel"/>
    <w:tmpl w:val="58D8EB7E"/>
    <w:lvl w:ilvl="0" w:tplc="CED0C1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5B41AA"/>
    <w:multiLevelType w:val="hybridMultilevel"/>
    <w:tmpl w:val="B3F683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5B25FB7"/>
    <w:multiLevelType w:val="hybridMultilevel"/>
    <w:tmpl w:val="E966A6EE"/>
    <w:lvl w:ilvl="0" w:tplc="AA8C5D7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790"/>
    <w:multiLevelType w:val="hybridMultilevel"/>
    <w:tmpl w:val="F18AC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1654D1"/>
    <w:multiLevelType w:val="hybridMultilevel"/>
    <w:tmpl w:val="43B4B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F6B5249"/>
    <w:multiLevelType w:val="hybridMultilevel"/>
    <w:tmpl w:val="BA10AE6A"/>
    <w:lvl w:ilvl="0" w:tplc="01DCADB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28205C"/>
    <w:multiLevelType w:val="hybridMultilevel"/>
    <w:tmpl w:val="58D8EB7E"/>
    <w:lvl w:ilvl="0" w:tplc="CED0C1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526ED2"/>
    <w:multiLevelType w:val="multilevel"/>
    <w:tmpl w:val="3C3C4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1"/>
  </w:num>
  <w:num w:numId="4">
    <w:abstractNumId w:val="1"/>
  </w:num>
  <w:num w:numId="5">
    <w:abstractNumId w:val="13"/>
  </w:num>
  <w:num w:numId="6">
    <w:abstractNumId w:val="14"/>
  </w:num>
  <w:num w:numId="7">
    <w:abstractNumId w:val="8"/>
  </w:num>
  <w:num w:numId="8">
    <w:abstractNumId w:val="10"/>
  </w:num>
  <w:num w:numId="9">
    <w:abstractNumId w:val="3"/>
  </w:num>
  <w:num w:numId="10">
    <w:abstractNumId w:val="4"/>
  </w:num>
  <w:num w:numId="11">
    <w:abstractNumId w:val="5"/>
  </w:num>
  <w:num w:numId="12">
    <w:abstractNumId w:val="9"/>
  </w:num>
  <w:num w:numId="13">
    <w:abstractNumId w:val="12"/>
  </w:num>
  <w:num w:numId="14">
    <w:abstractNumId w:val="2"/>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SV"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F0"/>
    <w:rsid w:val="00023BAA"/>
    <w:rsid w:val="000363FA"/>
    <w:rsid w:val="000418E7"/>
    <w:rsid w:val="0009575E"/>
    <w:rsid w:val="000A3703"/>
    <w:rsid w:val="000A5835"/>
    <w:rsid w:val="000D2640"/>
    <w:rsid w:val="000D669D"/>
    <w:rsid w:val="000E0603"/>
    <w:rsid w:val="00110EEF"/>
    <w:rsid w:val="00116EFB"/>
    <w:rsid w:val="00125F56"/>
    <w:rsid w:val="00131973"/>
    <w:rsid w:val="001352AD"/>
    <w:rsid w:val="001545EE"/>
    <w:rsid w:val="001740DF"/>
    <w:rsid w:val="00206BAE"/>
    <w:rsid w:val="002128A0"/>
    <w:rsid w:val="00220070"/>
    <w:rsid w:val="00231F51"/>
    <w:rsid w:val="00270E97"/>
    <w:rsid w:val="002911D3"/>
    <w:rsid w:val="002B2898"/>
    <w:rsid w:val="002B2C05"/>
    <w:rsid w:val="002C2F0E"/>
    <w:rsid w:val="002D7CA1"/>
    <w:rsid w:val="002F5323"/>
    <w:rsid w:val="0030691D"/>
    <w:rsid w:val="00310563"/>
    <w:rsid w:val="00364E24"/>
    <w:rsid w:val="0038315F"/>
    <w:rsid w:val="003917DF"/>
    <w:rsid w:val="003B1B44"/>
    <w:rsid w:val="004039E8"/>
    <w:rsid w:val="00417FA5"/>
    <w:rsid w:val="004432FE"/>
    <w:rsid w:val="00461573"/>
    <w:rsid w:val="00473176"/>
    <w:rsid w:val="004C3C93"/>
    <w:rsid w:val="004C7534"/>
    <w:rsid w:val="004F39CE"/>
    <w:rsid w:val="00503221"/>
    <w:rsid w:val="00525519"/>
    <w:rsid w:val="00527AC8"/>
    <w:rsid w:val="00536672"/>
    <w:rsid w:val="00560EF2"/>
    <w:rsid w:val="00583B0A"/>
    <w:rsid w:val="005C3727"/>
    <w:rsid w:val="005E0C26"/>
    <w:rsid w:val="005E5C0E"/>
    <w:rsid w:val="00603052"/>
    <w:rsid w:val="0061751D"/>
    <w:rsid w:val="0069199E"/>
    <w:rsid w:val="006C0246"/>
    <w:rsid w:val="006C5C4B"/>
    <w:rsid w:val="006F2C75"/>
    <w:rsid w:val="006F64E4"/>
    <w:rsid w:val="00716842"/>
    <w:rsid w:val="0072759A"/>
    <w:rsid w:val="00737A33"/>
    <w:rsid w:val="00762D5B"/>
    <w:rsid w:val="007706CE"/>
    <w:rsid w:val="007764F3"/>
    <w:rsid w:val="0077794F"/>
    <w:rsid w:val="00782B4F"/>
    <w:rsid w:val="00791788"/>
    <w:rsid w:val="007D4701"/>
    <w:rsid w:val="007E75EB"/>
    <w:rsid w:val="00802B9C"/>
    <w:rsid w:val="0082077B"/>
    <w:rsid w:val="00826FB4"/>
    <w:rsid w:val="00846CCD"/>
    <w:rsid w:val="00857BE6"/>
    <w:rsid w:val="008F159B"/>
    <w:rsid w:val="008F2D61"/>
    <w:rsid w:val="00914490"/>
    <w:rsid w:val="00940B6F"/>
    <w:rsid w:val="00961E81"/>
    <w:rsid w:val="00963445"/>
    <w:rsid w:val="009646DF"/>
    <w:rsid w:val="00985CB8"/>
    <w:rsid w:val="009A7759"/>
    <w:rsid w:val="009B4D6E"/>
    <w:rsid w:val="009B5739"/>
    <w:rsid w:val="009D3D32"/>
    <w:rsid w:val="009F0B1D"/>
    <w:rsid w:val="00A07925"/>
    <w:rsid w:val="00A151FE"/>
    <w:rsid w:val="00A23608"/>
    <w:rsid w:val="00A5287D"/>
    <w:rsid w:val="00A97A49"/>
    <w:rsid w:val="00AB04AC"/>
    <w:rsid w:val="00AB1E09"/>
    <w:rsid w:val="00AE5ED5"/>
    <w:rsid w:val="00AF7926"/>
    <w:rsid w:val="00B014C8"/>
    <w:rsid w:val="00B20AA2"/>
    <w:rsid w:val="00B43810"/>
    <w:rsid w:val="00B46417"/>
    <w:rsid w:val="00B61FEC"/>
    <w:rsid w:val="00B64063"/>
    <w:rsid w:val="00BA2863"/>
    <w:rsid w:val="00BA591A"/>
    <w:rsid w:val="00BD0E56"/>
    <w:rsid w:val="00BD70F0"/>
    <w:rsid w:val="00BF06A6"/>
    <w:rsid w:val="00C04592"/>
    <w:rsid w:val="00C0670E"/>
    <w:rsid w:val="00C160B2"/>
    <w:rsid w:val="00C24D22"/>
    <w:rsid w:val="00C30B7D"/>
    <w:rsid w:val="00C41969"/>
    <w:rsid w:val="00C65652"/>
    <w:rsid w:val="00C701CB"/>
    <w:rsid w:val="00C75EBF"/>
    <w:rsid w:val="00C96B3E"/>
    <w:rsid w:val="00D61A31"/>
    <w:rsid w:val="00D7585E"/>
    <w:rsid w:val="00DD23BC"/>
    <w:rsid w:val="00DE41B1"/>
    <w:rsid w:val="00DE468C"/>
    <w:rsid w:val="00E20837"/>
    <w:rsid w:val="00E224E1"/>
    <w:rsid w:val="00E46975"/>
    <w:rsid w:val="00E7358E"/>
    <w:rsid w:val="00E7492C"/>
    <w:rsid w:val="00E80672"/>
    <w:rsid w:val="00E966A9"/>
    <w:rsid w:val="00EB5A70"/>
    <w:rsid w:val="00EC3BCC"/>
    <w:rsid w:val="00EC3D06"/>
    <w:rsid w:val="00EE4818"/>
    <w:rsid w:val="00F02D28"/>
    <w:rsid w:val="00F03C1D"/>
    <w:rsid w:val="00F24C5C"/>
    <w:rsid w:val="00F326B8"/>
    <w:rsid w:val="00F35CB5"/>
    <w:rsid w:val="00F36682"/>
    <w:rsid w:val="00F677CF"/>
    <w:rsid w:val="00F75937"/>
    <w:rsid w:val="00F81DB4"/>
    <w:rsid w:val="00F861BA"/>
    <w:rsid w:val="00FB2EAA"/>
    <w:rsid w:val="00FC2936"/>
    <w:rsid w:val="00FC3848"/>
    <w:rsid w:val="00FC77E8"/>
    <w:rsid w:val="00FF1147"/>
    <w:rsid w:val="00FF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CDE3C"/>
  <w15:docId w15:val="{7F7633E1-7A38-4B92-AD28-9A243019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7CF"/>
    <w:rPr>
      <w:sz w:val="24"/>
      <w:szCs w:val="24"/>
    </w:rPr>
  </w:style>
  <w:style w:type="paragraph" w:styleId="Heading1">
    <w:name w:val="heading 1"/>
    <w:basedOn w:val="Normal"/>
    <w:next w:val="Normal"/>
    <w:link w:val="Heading1Char"/>
    <w:qFormat/>
    <w:rsid w:val="0038315F"/>
    <w:pPr>
      <w:keepNext/>
      <w:jc w:val="both"/>
      <w:outlineLvl w:val="0"/>
    </w:pPr>
    <w:rPr>
      <w:rFonts w:eastAsia="Arial"/>
      <w:b/>
      <w:szCs w:val="20"/>
    </w:rPr>
  </w:style>
  <w:style w:type="paragraph" w:styleId="Heading3">
    <w:name w:val="heading 3"/>
    <w:basedOn w:val="Normal"/>
    <w:next w:val="Normal"/>
    <w:link w:val="Heading3Char"/>
    <w:semiHidden/>
    <w:unhideWhenUsed/>
    <w:qFormat/>
    <w:rsid w:val="001352A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BD0E5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C1D"/>
    <w:pPr>
      <w:tabs>
        <w:tab w:val="center" w:pos="4320"/>
        <w:tab w:val="right" w:pos="8640"/>
      </w:tabs>
    </w:pPr>
  </w:style>
  <w:style w:type="paragraph" w:styleId="Footer">
    <w:name w:val="footer"/>
    <w:basedOn w:val="Normal"/>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paragraph" w:styleId="NormalWeb">
    <w:name w:val="Normal (Web)"/>
    <w:basedOn w:val="Normal"/>
    <w:uiPriority w:val="99"/>
    <w:rsid w:val="00E7358E"/>
    <w:pPr>
      <w:spacing w:before="100" w:beforeAutospacing="1" w:after="100" w:afterAutospacing="1"/>
    </w:pPr>
    <w:rPr>
      <w:rFonts w:ascii="Arial" w:eastAsia="Arial Unicode MS" w:hAnsi="Arial"/>
    </w:rPr>
  </w:style>
  <w:style w:type="paragraph" w:customStyle="1" w:styleId="Default">
    <w:name w:val="Default"/>
    <w:rsid w:val="00EC3BC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C3BCC"/>
    <w:pPr>
      <w:ind w:left="720"/>
      <w:contextualSpacing/>
    </w:pPr>
    <w:rPr>
      <w:rFonts w:ascii="Arial" w:eastAsia="Arial" w:hAnsi="Arial"/>
      <w:szCs w:val="20"/>
    </w:rPr>
  </w:style>
  <w:style w:type="paragraph" w:styleId="NoSpacing">
    <w:name w:val="No Spacing"/>
    <w:link w:val="NoSpacingChar"/>
    <w:uiPriority w:val="1"/>
    <w:qFormat/>
    <w:rsid w:val="00EC3BCC"/>
    <w:pPr>
      <w:spacing w:line="259" w:lineRule="auto"/>
    </w:pPr>
    <w:rPr>
      <w:rFonts w:asciiTheme="minorHAnsi" w:eastAsiaTheme="minorEastAsia" w:hAnsiTheme="minorHAnsi" w:cstheme="minorBidi"/>
      <w:szCs w:val="21"/>
    </w:rPr>
  </w:style>
  <w:style w:type="table" w:styleId="TableGrid">
    <w:name w:val="Table Grid"/>
    <w:basedOn w:val="TableNormal"/>
    <w:uiPriority w:val="39"/>
    <w:rsid w:val="00EC3B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EC3BCC"/>
    <w:rPr>
      <w:rFonts w:asciiTheme="minorHAnsi" w:eastAsiaTheme="minorEastAsia" w:hAnsiTheme="minorHAnsi" w:cstheme="minorBidi"/>
      <w:szCs w:val="21"/>
    </w:rPr>
  </w:style>
  <w:style w:type="character" w:customStyle="1" w:styleId="Heading1Char">
    <w:name w:val="Heading 1 Char"/>
    <w:basedOn w:val="DefaultParagraphFont"/>
    <w:link w:val="Heading1"/>
    <w:rsid w:val="0038315F"/>
    <w:rPr>
      <w:rFonts w:eastAsia="Arial"/>
      <w:b/>
      <w:sz w:val="24"/>
    </w:rPr>
  </w:style>
  <w:style w:type="character" w:customStyle="1" w:styleId="ti">
    <w:name w:val="ti"/>
    <w:basedOn w:val="DefaultParagraphFont"/>
    <w:rsid w:val="0038315F"/>
  </w:style>
  <w:style w:type="paragraph" w:customStyle="1" w:styleId="H6">
    <w:name w:val="H6"/>
    <w:basedOn w:val="Normal"/>
    <w:next w:val="Normal"/>
    <w:rsid w:val="0038315F"/>
    <w:pPr>
      <w:widowControl w:val="0"/>
      <w:autoSpaceDE w:val="0"/>
      <w:autoSpaceDN w:val="0"/>
      <w:snapToGrid w:val="0"/>
      <w:spacing w:before="100"/>
      <w:outlineLvl w:val="6"/>
    </w:pPr>
    <w:rPr>
      <w:rFonts w:ascii="Arial" w:hAnsi="Arial"/>
      <w:b/>
      <w:sz w:val="20"/>
    </w:rPr>
  </w:style>
  <w:style w:type="character" w:customStyle="1" w:styleId="src">
    <w:name w:val="src"/>
    <w:basedOn w:val="DefaultParagraphFont"/>
    <w:rsid w:val="0038315F"/>
  </w:style>
  <w:style w:type="character" w:customStyle="1" w:styleId="jrnl">
    <w:name w:val="jrnl"/>
    <w:basedOn w:val="DefaultParagraphFont"/>
    <w:rsid w:val="0038315F"/>
  </w:style>
  <w:style w:type="paragraph" w:customStyle="1" w:styleId="desc">
    <w:name w:val="desc"/>
    <w:basedOn w:val="Normal"/>
    <w:rsid w:val="0038315F"/>
    <w:pPr>
      <w:spacing w:before="100" w:beforeAutospacing="1" w:after="100" w:afterAutospacing="1"/>
    </w:pPr>
  </w:style>
  <w:style w:type="paragraph" w:customStyle="1" w:styleId="details">
    <w:name w:val="details"/>
    <w:basedOn w:val="Normal"/>
    <w:rsid w:val="0038315F"/>
    <w:pPr>
      <w:spacing w:before="100" w:beforeAutospacing="1" w:after="100" w:afterAutospacing="1"/>
    </w:pPr>
  </w:style>
  <w:style w:type="character" w:customStyle="1" w:styleId="apple-converted-space">
    <w:name w:val="apple-converted-space"/>
    <w:basedOn w:val="DefaultParagraphFont"/>
    <w:rsid w:val="0038315F"/>
  </w:style>
  <w:style w:type="character" w:styleId="Hyperlink">
    <w:name w:val="Hyperlink"/>
    <w:basedOn w:val="DefaultParagraphFont"/>
    <w:uiPriority w:val="99"/>
    <w:unhideWhenUsed/>
    <w:rsid w:val="0038315F"/>
    <w:rPr>
      <w:color w:val="0000FF"/>
      <w:u w:val="single"/>
    </w:rPr>
  </w:style>
  <w:style w:type="character" w:customStyle="1" w:styleId="il">
    <w:name w:val="il"/>
    <w:basedOn w:val="DefaultParagraphFont"/>
    <w:rsid w:val="0038315F"/>
  </w:style>
  <w:style w:type="character" w:styleId="Strong">
    <w:name w:val="Strong"/>
    <w:basedOn w:val="DefaultParagraphFont"/>
    <w:uiPriority w:val="22"/>
    <w:qFormat/>
    <w:rsid w:val="00A07925"/>
    <w:rPr>
      <w:b/>
      <w:bCs/>
    </w:rPr>
  </w:style>
  <w:style w:type="character" w:customStyle="1" w:styleId="highlight">
    <w:name w:val="highlight"/>
    <w:basedOn w:val="DefaultParagraphFont"/>
    <w:rsid w:val="00525519"/>
  </w:style>
  <w:style w:type="character" w:customStyle="1" w:styleId="al-author-name">
    <w:name w:val="al-author-name"/>
    <w:basedOn w:val="DefaultParagraphFont"/>
    <w:rsid w:val="00BD0E56"/>
  </w:style>
  <w:style w:type="character" w:styleId="Emphasis">
    <w:name w:val="Emphasis"/>
    <w:basedOn w:val="DefaultParagraphFont"/>
    <w:uiPriority w:val="20"/>
    <w:qFormat/>
    <w:rsid w:val="00BD0E56"/>
    <w:rPr>
      <w:i/>
      <w:iCs/>
    </w:rPr>
  </w:style>
  <w:style w:type="character" w:customStyle="1" w:styleId="Heading4Char">
    <w:name w:val="Heading 4 Char"/>
    <w:basedOn w:val="DefaultParagraphFont"/>
    <w:link w:val="Heading4"/>
    <w:semiHidden/>
    <w:rsid w:val="00BD0E56"/>
    <w:rPr>
      <w:rFonts w:asciiTheme="majorHAnsi" w:eastAsiaTheme="majorEastAsia" w:hAnsiTheme="majorHAnsi" w:cstheme="majorBidi"/>
      <w:i/>
      <w:iCs/>
      <w:color w:val="365F91" w:themeColor="accent1" w:themeShade="BF"/>
      <w:sz w:val="24"/>
      <w:szCs w:val="24"/>
    </w:rPr>
  </w:style>
  <w:style w:type="paragraph" w:customStyle="1" w:styleId="Title1">
    <w:name w:val="Title1"/>
    <w:basedOn w:val="Normal"/>
    <w:rsid w:val="00BD0E56"/>
    <w:pPr>
      <w:spacing w:before="100" w:beforeAutospacing="1" w:after="100" w:afterAutospacing="1"/>
    </w:pPr>
  </w:style>
  <w:style w:type="paragraph" w:customStyle="1" w:styleId="links">
    <w:name w:val="links"/>
    <w:basedOn w:val="Normal"/>
    <w:rsid w:val="00BD0E56"/>
    <w:pPr>
      <w:spacing w:before="100" w:beforeAutospacing="1" w:after="100" w:afterAutospacing="1"/>
    </w:pPr>
  </w:style>
  <w:style w:type="character" w:customStyle="1" w:styleId="Heading3Char">
    <w:name w:val="Heading 3 Char"/>
    <w:basedOn w:val="DefaultParagraphFont"/>
    <w:link w:val="Heading3"/>
    <w:semiHidden/>
    <w:rsid w:val="001352AD"/>
    <w:rPr>
      <w:rFonts w:asciiTheme="majorHAnsi" w:eastAsiaTheme="majorEastAsia" w:hAnsiTheme="majorHAnsi" w:cstheme="majorBidi"/>
      <w:color w:val="243F60" w:themeColor="accent1" w:themeShade="7F"/>
      <w:sz w:val="24"/>
      <w:szCs w:val="24"/>
    </w:rPr>
  </w:style>
  <w:style w:type="character" w:customStyle="1" w:styleId="Style2">
    <w:name w:val="Style2"/>
    <w:basedOn w:val="DefaultParagraphFont"/>
    <w:uiPriority w:val="99"/>
    <w:rsid w:val="001740DF"/>
    <w:rPr>
      <w:rFonts w:ascii="Times New Roman" w:hAnsi="Times New Roman" w:cs="Times New Roman" w:hint="default"/>
      <w:b/>
      <w:bCs w:val="0"/>
    </w:rPr>
  </w:style>
  <w:style w:type="paragraph" w:customStyle="1" w:styleId="Title2">
    <w:name w:val="Title2"/>
    <w:basedOn w:val="Normal"/>
    <w:rsid w:val="00C75EBF"/>
    <w:pPr>
      <w:spacing w:before="100" w:beforeAutospacing="1" w:after="100" w:afterAutospacing="1"/>
    </w:pPr>
  </w:style>
  <w:style w:type="character" w:customStyle="1" w:styleId="docsum-authors">
    <w:name w:val="docsum-authors"/>
    <w:basedOn w:val="DefaultParagraphFont"/>
    <w:rsid w:val="00310563"/>
  </w:style>
  <w:style w:type="character" w:customStyle="1" w:styleId="docsum-journal-citation">
    <w:name w:val="docsum-journal-citation"/>
    <w:basedOn w:val="DefaultParagraphFont"/>
    <w:rsid w:val="00310563"/>
  </w:style>
  <w:style w:type="character" w:customStyle="1" w:styleId="citation-part">
    <w:name w:val="citation-part"/>
    <w:basedOn w:val="DefaultParagraphFont"/>
    <w:rsid w:val="00310563"/>
  </w:style>
  <w:style w:type="character" w:customStyle="1" w:styleId="docsum-pmid">
    <w:name w:val="docsum-pmid"/>
    <w:basedOn w:val="DefaultParagraphFont"/>
    <w:rsid w:val="00310563"/>
  </w:style>
  <w:style w:type="character" w:customStyle="1" w:styleId="id-label">
    <w:name w:val="id-label"/>
    <w:basedOn w:val="DefaultParagraphFont"/>
    <w:rsid w:val="0079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5305">
      <w:bodyDiv w:val="1"/>
      <w:marLeft w:val="0"/>
      <w:marRight w:val="0"/>
      <w:marTop w:val="0"/>
      <w:marBottom w:val="0"/>
      <w:divBdr>
        <w:top w:val="none" w:sz="0" w:space="0" w:color="auto"/>
        <w:left w:val="none" w:sz="0" w:space="0" w:color="auto"/>
        <w:bottom w:val="none" w:sz="0" w:space="0" w:color="auto"/>
        <w:right w:val="none" w:sz="0" w:space="0" w:color="auto"/>
      </w:divBdr>
    </w:div>
    <w:div w:id="170871690">
      <w:bodyDiv w:val="1"/>
      <w:marLeft w:val="0"/>
      <w:marRight w:val="0"/>
      <w:marTop w:val="0"/>
      <w:marBottom w:val="0"/>
      <w:divBdr>
        <w:top w:val="none" w:sz="0" w:space="0" w:color="auto"/>
        <w:left w:val="none" w:sz="0" w:space="0" w:color="auto"/>
        <w:bottom w:val="none" w:sz="0" w:space="0" w:color="auto"/>
        <w:right w:val="none" w:sz="0" w:space="0" w:color="auto"/>
      </w:divBdr>
    </w:div>
    <w:div w:id="178395508">
      <w:bodyDiv w:val="1"/>
      <w:marLeft w:val="0"/>
      <w:marRight w:val="0"/>
      <w:marTop w:val="0"/>
      <w:marBottom w:val="0"/>
      <w:divBdr>
        <w:top w:val="none" w:sz="0" w:space="0" w:color="auto"/>
        <w:left w:val="none" w:sz="0" w:space="0" w:color="auto"/>
        <w:bottom w:val="none" w:sz="0" w:space="0" w:color="auto"/>
        <w:right w:val="none" w:sz="0" w:space="0" w:color="auto"/>
      </w:divBdr>
    </w:div>
    <w:div w:id="201603521">
      <w:bodyDiv w:val="1"/>
      <w:marLeft w:val="0"/>
      <w:marRight w:val="0"/>
      <w:marTop w:val="0"/>
      <w:marBottom w:val="0"/>
      <w:divBdr>
        <w:top w:val="none" w:sz="0" w:space="0" w:color="auto"/>
        <w:left w:val="none" w:sz="0" w:space="0" w:color="auto"/>
        <w:bottom w:val="none" w:sz="0" w:space="0" w:color="auto"/>
        <w:right w:val="none" w:sz="0" w:space="0" w:color="auto"/>
      </w:divBdr>
      <w:divsChild>
        <w:div w:id="50663322">
          <w:marLeft w:val="0"/>
          <w:marRight w:val="0"/>
          <w:marTop w:val="120"/>
          <w:marBottom w:val="360"/>
          <w:divBdr>
            <w:top w:val="none" w:sz="0" w:space="0" w:color="auto"/>
            <w:left w:val="none" w:sz="0" w:space="0" w:color="auto"/>
            <w:bottom w:val="none" w:sz="0" w:space="0" w:color="auto"/>
            <w:right w:val="none" w:sz="0" w:space="0" w:color="auto"/>
          </w:divBdr>
          <w:divsChild>
            <w:div w:id="289358386">
              <w:marLeft w:val="0"/>
              <w:marRight w:val="0"/>
              <w:marTop w:val="0"/>
              <w:marBottom w:val="0"/>
              <w:divBdr>
                <w:top w:val="none" w:sz="0" w:space="0" w:color="auto"/>
                <w:left w:val="none" w:sz="0" w:space="0" w:color="auto"/>
                <w:bottom w:val="none" w:sz="0" w:space="0" w:color="auto"/>
                <w:right w:val="none" w:sz="0" w:space="0" w:color="auto"/>
              </w:divBdr>
            </w:div>
            <w:div w:id="3196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7352">
      <w:bodyDiv w:val="1"/>
      <w:marLeft w:val="0"/>
      <w:marRight w:val="0"/>
      <w:marTop w:val="0"/>
      <w:marBottom w:val="0"/>
      <w:divBdr>
        <w:top w:val="none" w:sz="0" w:space="0" w:color="auto"/>
        <w:left w:val="none" w:sz="0" w:space="0" w:color="auto"/>
        <w:bottom w:val="none" w:sz="0" w:space="0" w:color="auto"/>
        <w:right w:val="none" w:sz="0" w:space="0" w:color="auto"/>
      </w:divBdr>
    </w:div>
    <w:div w:id="438263468">
      <w:bodyDiv w:val="1"/>
      <w:marLeft w:val="0"/>
      <w:marRight w:val="0"/>
      <w:marTop w:val="0"/>
      <w:marBottom w:val="0"/>
      <w:divBdr>
        <w:top w:val="none" w:sz="0" w:space="0" w:color="auto"/>
        <w:left w:val="none" w:sz="0" w:space="0" w:color="auto"/>
        <w:bottom w:val="none" w:sz="0" w:space="0" w:color="auto"/>
        <w:right w:val="none" w:sz="0" w:space="0" w:color="auto"/>
      </w:divBdr>
      <w:divsChild>
        <w:div w:id="1947930683">
          <w:marLeft w:val="0"/>
          <w:marRight w:val="0"/>
          <w:marTop w:val="0"/>
          <w:marBottom w:val="0"/>
          <w:divBdr>
            <w:top w:val="none" w:sz="0" w:space="0" w:color="auto"/>
            <w:left w:val="none" w:sz="0" w:space="0" w:color="auto"/>
            <w:bottom w:val="none" w:sz="0" w:space="0" w:color="auto"/>
            <w:right w:val="none" w:sz="0" w:space="0" w:color="auto"/>
          </w:divBdr>
          <w:divsChild>
            <w:div w:id="1578053011">
              <w:marLeft w:val="0"/>
              <w:marRight w:val="0"/>
              <w:marTop w:val="0"/>
              <w:marBottom w:val="165"/>
              <w:divBdr>
                <w:top w:val="none" w:sz="0" w:space="0" w:color="auto"/>
                <w:left w:val="none" w:sz="0" w:space="0" w:color="auto"/>
                <w:bottom w:val="none" w:sz="0" w:space="0" w:color="auto"/>
                <w:right w:val="none" w:sz="0" w:space="0" w:color="auto"/>
              </w:divBdr>
            </w:div>
          </w:divsChild>
        </w:div>
        <w:div w:id="144788299">
          <w:marLeft w:val="0"/>
          <w:marRight w:val="0"/>
          <w:marTop w:val="165"/>
          <w:marBottom w:val="165"/>
          <w:divBdr>
            <w:top w:val="none" w:sz="0" w:space="0" w:color="auto"/>
            <w:left w:val="none" w:sz="0" w:space="0" w:color="auto"/>
            <w:bottom w:val="none" w:sz="0" w:space="0" w:color="auto"/>
            <w:right w:val="none" w:sz="0" w:space="0" w:color="auto"/>
          </w:divBdr>
          <w:divsChild>
            <w:div w:id="1913077885">
              <w:marLeft w:val="0"/>
              <w:marRight w:val="0"/>
              <w:marTop w:val="0"/>
              <w:marBottom w:val="0"/>
              <w:divBdr>
                <w:top w:val="none" w:sz="0" w:space="0" w:color="auto"/>
                <w:left w:val="none" w:sz="0" w:space="0" w:color="auto"/>
                <w:bottom w:val="none" w:sz="0" w:space="0" w:color="auto"/>
                <w:right w:val="none" w:sz="0" w:space="0" w:color="auto"/>
              </w:divBdr>
              <w:divsChild>
                <w:div w:id="6900316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83544239">
      <w:bodyDiv w:val="1"/>
      <w:marLeft w:val="0"/>
      <w:marRight w:val="0"/>
      <w:marTop w:val="0"/>
      <w:marBottom w:val="0"/>
      <w:divBdr>
        <w:top w:val="none" w:sz="0" w:space="0" w:color="auto"/>
        <w:left w:val="none" w:sz="0" w:space="0" w:color="auto"/>
        <w:bottom w:val="none" w:sz="0" w:space="0" w:color="auto"/>
        <w:right w:val="none" w:sz="0" w:space="0" w:color="auto"/>
      </w:divBdr>
    </w:div>
    <w:div w:id="574513317">
      <w:bodyDiv w:val="1"/>
      <w:marLeft w:val="0"/>
      <w:marRight w:val="0"/>
      <w:marTop w:val="0"/>
      <w:marBottom w:val="0"/>
      <w:divBdr>
        <w:top w:val="none" w:sz="0" w:space="0" w:color="auto"/>
        <w:left w:val="none" w:sz="0" w:space="0" w:color="auto"/>
        <w:bottom w:val="none" w:sz="0" w:space="0" w:color="auto"/>
        <w:right w:val="none" w:sz="0" w:space="0" w:color="auto"/>
      </w:divBdr>
    </w:div>
    <w:div w:id="596181945">
      <w:bodyDiv w:val="1"/>
      <w:marLeft w:val="0"/>
      <w:marRight w:val="0"/>
      <w:marTop w:val="0"/>
      <w:marBottom w:val="0"/>
      <w:divBdr>
        <w:top w:val="none" w:sz="0" w:space="0" w:color="auto"/>
        <w:left w:val="none" w:sz="0" w:space="0" w:color="auto"/>
        <w:bottom w:val="none" w:sz="0" w:space="0" w:color="auto"/>
        <w:right w:val="none" w:sz="0" w:space="0" w:color="auto"/>
      </w:divBdr>
      <w:divsChild>
        <w:div w:id="1058554506">
          <w:marLeft w:val="0"/>
          <w:marRight w:val="0"/>
          <w:marTop w:val="0"/>
          <w:marBottom w:val="0"/>
          <w:divBdr>
            <w:top w:val="none" w:sz="0" w:space="0" w:color="auto"/>
            <w:left w:val="none" w:sz="0" w:space="0" w:color="auto"/>
            <w:bottom w:val="none" w:sz="0" w:space="0" w:color="auto"/>
            <w:right w:val="none" w:sz="0" w:space="0" w:color="auto"/>
          </w:divBdr>
        </w:div>
      </w:divsChild>
    </w:div>
    <w:div w:id="619342645">
      <w:bodyDiv w:val="1"/>
      <w:marLeft w:val="0"/>
      <w:marRight w:val="0"/>
      <w:marTop w:val="0"/>
      <w:marBottom w:val="0"/>
      <w:divBdr>
        <w:top w:val="none" w:sz="0" w:space="0" w:color="auto"/>
        <w:left w:val="none" w:sz="0" w:space="0" w:color="auto"/>
        <w:bottom w:val="none" w:sz="0" w:space="0" w:color="auto"/>
        <w:right w:val="none" w:sz="0" w:space="0" w:color="auto"/>
      </w:divBdr>
      <w:divsChild>
        <w:div w:id="1907303529">
          <w:marLeft w:val="0"/>
          <w:marRight w:val="0"/>
          <w:marTop w:val="34"/>
          <w:marBottom w:val="34"/>
          <w:divBdr>
            <w:top w:val="none" w:sz="0" w:space="0" w:color="auto"/>
            <w:left w:val="none" w:sz="0" w:space="0" w:color="auto"/>
            <w:bottom w:val="none" w:sz="0" w:space="0" w:color="auto"/>
            <w:right w:val="none" w:sz="0" w:space="0" w:color="auto"/>
          </w:divBdr>
        </w:div>
        <w:div w:id="1852335419">
          <w:marLeft w:val="0"/>
          <w:marRight w:val="0"/>
          <w:marTop w:val="0"/>
          <w:marBottom w:val="0"/>
          <w:divBdr>
            <w:top w:val="none" w:sz="0" w:space="0" w:color="auto"/>
            <w:left w:val="none" w:sz="0" w:space="0" w:color="auto"/>
            <w:bottom w:val="none" w:sz="0" w:space="0" w:color="auto"/>
            <w:right w:val="none" w:sz="0" w:space="0" w:color="auto"/>
          </w:divBdr>
        </w:div>
      </w:divsChild>
    </w:div>
    <w:div w:id="648435123">
      <w:bodyDiv w:val="1"/>
      <w:marLeft w:val="0"/>
      <w:marRight w:val="0"/>
      <w:marTop w:val="0"/>
      <w:marBottom w:val="0"/>
      <w:divBdr>
        <w:top w:val="none" w:sz="0" w:space="0" w:color="auto"/>
        <w:left w:val="none" w:sz="0" w:space="0" w:color="auto"/>
        <w:bottom w:val="none" w:sz="0" w:space="0" w:color="auto"/>
        <w:right w:val="none" w:sz="0" w:space="0" w:color="auto"/>
      </w:divBdr>
      <w:divsChild>
        <w:div w:id="254365656">
          <w:marLeft w:val="0"/>
          <w:marRight w:val="0"/>
          <w:marTop w:val="34"/>
          <w:marBottom w:val="34"/>
          <w:divBdr>
            <w:top w:val="none" w:sz="0" w:space="0" w:color="auto"/>
            <w:left w:val="none" w:sz="0" w:space="0" w:color="auto"/>
            <w:bottom w:val="none" w:sz="0" w:space="0" w:color="auto"/>
            <w:right w:val="none" w:sz="0" w:space="0" w:color="auto"/>
          </w:divBdr>
        </w:div>
        <w:div w:id="1029650393">
          <w:marLeft w:val="0"/>
          <w:marRight w:val="0"/>
          <w:marTop w:val="0"/>
          <w:marBottom w:val="0"/>
          <w:divBdr>
            <w:top w:val="none" w:sz="0" w:space="0" w:color="auto"/>
            <w:left w:val="none" w:sz="0" w:space="0" w:color="auto"/>
            <w:bottom w:val="none" w:sz="0" w:space="0" w:color="auto"/>
            <w:right w:val="none" w:sz="0" w:space="0" w:color="auto"/>
          </w:divBdr>
        </w:div>
      </w:divsChild>
    </w:div>
    <w:div w:id="836191904">
      <w:bodyDiv w:val="1"/>
      <w:marLeft w:val="0"/>
      <w:marRight w:val="0"/>
      <w:marTop w:val="0"/>
      <w:marBottom w:val="0"/>
      <w:divBdr>
        <w:top w:val="none" w:sz="0" w:space="0" w:color="auto"/>
        <w:left w:val="none" w:sz="0" w:space="0" w:color="auto"/>
        <w:bottom w:val="none" w:sz="0" w:space="0" w:color="auto"/>
        <w:right w:val="none" w:sz="0" w:space="0" w:color="auto"/>
      </w:divBdr>
    </w:div>
    <w:div w:id="886988585">
      <w:bodyDiv w:val="1"/>
      <w:marLeft w:val="0"/>
      <w:marRight w:val="0"/>
      <w:marTop w:val="0"/>
      <w:marBottom w:val="0"/>
      <w:divBdr>
        <w:top w:val="none" w:sz="0" w:space="0" w:color="auto"/>
        <w:left w:val="none" w:sz="0" w:space="0" w:color="auto"/>
        <w:bottom w:val="none" w:sz="0" w:space="0" w:color="auto"/>
        <w:right w:val="none" w:sz="0" w:space="0" w:color="auto"/>
      </w:divBdr>
      <w:divsChild>
        <w:div w:id="1973513800">
          <w:marLeft w:val="0"/>
          <w:marRight w:val="0"/>
          <w:marTop w:val="34"/>
          <w:marBottom w:val="34"/>
          <w:divBdr>
            <w:top w:val="none" w:sz="0" w:space="0" w:color="auto"/>
            <w:left w:val="none" w:sz="0" w:space="0" w:color="auto"/>
            <w:bottom w:val="none" w:sz="0" w:space="0" w:color="auto"/>
            <w:right w:val="none" w:sz="0" w:space="0" w:color="auto"/>
          </w:divBdr>
        </w:div>
        <w:div w:id="1876698039">
          <w:marLeft w:val="0"/>
          <w:marRight w:val="0"/>
          <w:marTop w:val="0"/>
          <w:marBottom w:val="0"/>
          <w:divBdr>
            <w:top w:val="none" w:sz="0" w:space="0" w:color="auto"/>
            <w:left w:val="none" w:sz="0" w:space="0" w:color="auto"/>
            <w:bottom w:val="none" w:sz="0" w:space="0" w:color="auto"/>
            <w:right w:val="none" w:sz="0" w:space="0" w:color="auto"/>
          </w:divBdr>
        </w:div>
      </w:divsChild>
    </w:div>
    <w:div w:id="998583959">
      <w:bodyDiv w:val="1"/>
      <w:marLeft w:val="0"/>
      <w:marRight w:val="0"/>
      <w:marTop w:val="0"/>
      <w:marBottom w:val="0"/>
      <w:divBdr>
        <w:top w:val="none" w:sz="0" w:space="0" w:color="auto"/>
        <w:left w:val="none" w:sz="0" w:space="0" w:color="auto"/>
        <w:bottom w:val="none" w:sz="0" w:space="0" w:color="auto"/>
        <w:right w:val="none" w:sz="0" w:space="0" w:color="auto"/>
      </w:divBdr>
      <w:divsChild>
        <w:div w:id="1291781665">
          <w:marLeft w:val="0"/>
          <w:marRight w:val="0"/>
          <w:marTop w:val="0"/>
          <w:marBottom w:val="0"/>
          <w:divBdr>
            <w:top w:val="none" w:sz="0" w:space="0" w:color="auto"/>
            <w:left w:val="none" w:sz="0" w:space="0" w:color="auto"/>
            <w:bottom w:val="none" w:sz="0" w:space="0" w:color="auto"/>
            <w:right w:val="none" w:sz="0" w:space="0" w:color="auto"/>
          </w:divBdr>
          <w:divsChild>
            <w:div w:id="592133680">
              <w:marLeft w:val="0"/>
              <w:marRight w:val="0"/>
              <w:marTop w:val="0"/>
              <w:marBottom w:val="0"/>
              <w:divBdr>
                <w:top w:val="none" w:sz="0" w:space="0" w:color="auto"/>
                <w:left w:val="none" w:sz="0" w:space="0" w:color="auto"/>
                <w:bottom w:val="none" w:sz="0" w:space="0" w:color="auto"/>
                <w:right w:val="none" w:sz="0" w:space="0" w:color="auto"/>
              </w:divBdr>
              <w:divsChild>
                <w:div w:id="16510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1930">
      <w:bodyDiv w:val="1"/>
      <w:marLeft w:val="0"/>
      <w:marRight w:val="0"/>
      <w:marTop w:val="0"/>
      <w:marBottom w:val="0"/>
      <w:divBdr>
        <w:top w:val="none" w:sz="0" w:space="0" w:color="auto"/>
        <w:left w:val="none" w:sz="0" w:space="0" w:color="auto"/>
        <w:bottom w:val="none" w:sz="0" w:space="0" w:color="auto"/>
        <w:right w:val="none" w:sz="0" w:space="0" w:color="auto"/>
      </w:divBdr>
    </w:div>
    <w:div w:id="1131942534">
      <w:bodyDiv w:val="1"/>
      <w:marLeft w:val="0"/>
      <w:marRight w:val="0"/>
      <w:marTop w:val="0"/>
      <w:marBottom w:val="0"/>
      <w:divBdr>
        <w:top w:val="none" w:sz="0" w:space="0" w:color="auto"/>
        <w:left w:val="none" w:sz="0" w:space="0" w:color="auto"/>
        <w:bottom w:val="none" w:sz="0" w:space="0" w:color="auto"/>
        <w:right w:val="none" w:sz="0" w:space="0" w:color="auto"/>
      </w:divBdr>
    </w:div>
    <w:div w:id="1193881673">
      <w:bodyDiv w:val="1"/>
      <w:marLeft w:val="0"/>
      <w:marRight w:val="0"/>
      <w:marTop w:val="0"/>
      <w:marBottom w:val="0"/>
      <w:divBdr>
        <w:top w:val="none" w:sz="0" w:space="0" w:color="auto"/>
        <w:left w:val="none" w:sz="0" w:space="0" w:color="auto"/>
        <w:bottom w:val="none" w:sz="0" w:space="0" w:color="auto"/>
        <w:right w:val="none" w:sz="0" w:space="0" w:color="auto"/>
      </w:divBdr>
    </w:div>
    <w:div w:id="1211763533">
      <w:bodyDiv w:val="1"/>
      <w:marLeft w:val="0"/>
      <w:marRight w:val="0"/>
      <w:marTop w:val="0"/>
      <w:marBottom w:val="0"/>
      <w:divBdr>
        <w:top w:val="none" w:sz="0" w:space="0" w:color="auto"/>
        <w:left w:val="none" w:sz="0" w:space="0" w:color="auto"/>
        <w:bottom w:val="none" w:sz="0" w:space="0" w:color="auto"/>
        <w:right w:val="none" w:sz="0" w:space="0" w:color="auto"/>
      </w:divBdr>
    </w:div>
    <w:div w:id="1552769919">
      <w:bodyDiv w:val="1"/>
      <w:marLeft w:val="0"/>
      <w:marRight w:val="0"/>
      <w:marTop w:val="0"/>
      <w:marBottom w:val="0"/>
      <w:divBdr>
        <w:top w:val="none" w:sz="0" w:space="0" w:color="auto"/>
        <w:left w:val="none" w:sz="0" w:space="0" w:color="auto"/>
        <w:bottom w:val="none" w:sz="0" w:space="0" w:color="auto"/>
        <w:right w:val="none" w:sz="0" w:space="0" w:color="auto"/>
      </w:divBdr>
    </w:div>
    <w:div w:id="1681927221">
      <w:bodyDiv w:val="1"/>
      <w:marLeft w:val="0"/>
      <w:marRight w:val="0"/>
      <w:marTop w:val="0"/>
      <w:marBottom w:val="0"/>
      <w:divBdr>
        <w:top w:val="none" w:sz="0" w:space="0" w:color="auto"/>
        <w:left w:val="none" w:sz="0" w:space="0" w:color="auto"/>
        <w:bottom w:val="none" w:sz="0" w:space="0" w:color="auto"/>
        <w:right w:val="none" w:sz="0" w:space="0" w:color="auto"/>
      </w:divBdr>
    </w:div>
    <w:div w:id="1682899509">
      <w:bodyDiv w:val="1"/>
      <w:marLeft w:val="0"/>
      <w:marRight w:val="0"/>
      <w:marTop w:val="0"/>
      <w:marBottom w:val="0"/>
      <w:divBdr>
        <w:top w:val="none" w:sz="0" w:space="0" w:color="auto"/>
        <w:left w:val="none" w:sz="0" w:space="0" w:color="auto"/>
        <w:bottom w:val="none" w:sz="0" w:space="0" w:color="auto"/>
        <w:right w:val="none" w:sz="0" w:space="0" w:color="auto"/>
      </w:divBdr>
    </w:div>
    <w:div w:id="1736586298">
      <w:bodyDiv w:val="1"/>
      <w:marLeft w:val="0"/>
      <w:marRight w:val="0"/>
      <w:marTop w:val="0"/>
      <w:marBottom w:val="0"/>
      <w:divBdr>
        <w:top w:val="none" w:sz="0" w:space="0" w:color="auto"/>
        <w:left w:val="none" w:sz="0" w:space="0" w:color="auto"/>
        <w:bottom w:val="none" w:sz="0" w:space="0" w:color="auto"/>
        <w:right w:val="none" w:sz="0" w:space="0" w:color="auto"/>
      </w:divBdr>
    </w:div>
    <w:div w:id="1791318499">
      <w:bodyDiv w:val="1"/>
      <w:marLeft w:val="0"/>
      <w:marRight w:val="0"/>
      <w:marTop w:val="0"/>
      <w:marBottom w:val="0"/>
      <w:divBdr>
        <w:top w:val="none" w:sz="0" w:space="0" w:color="auto"/>
        <w:left w:val="none" w:sz="0" w:space="0" w:color="auto"/>
        <w:bottom w:val="none" w:sz="0" w:space="0" w:color="auto"/>
        <w:right w:val="none" w:sz="0" w:space="0" w:color="auto"/>
      </w:divBdr>
    </w:div>
    <w:div w:id="1841657175">
      <w:bodyDiv w:val="1"/>
      <w:marLeft w:val="0"/>
      <w:marRight w:val="0"/>
      <w:marTop w:val="0"/>
      <w:marBottom w:val="0"/>
      <w:divBdr>
        <w:top w:val="none" w:sz="0" w:space="0" w:color="auto"/>
        <w:left w:val="none" w:sz="0" w:space="0" w:color="auto"/>
        <w:bottom w:val="none" w:sz="0" w:space="0" w:color="auto"/>
        <w:right w:val="none" w:sz="0" w:space="0" w:color="auto"/>
      </w:divBdr>
    </w:div>
    <w:div w:id="1841658702">
      <w:bodyDiv w:val="1"/>
      <w:marLeft w:val="0"/>
      <w:marRight w:val="0"/>
      <w:marTop w:val="0"/>
      <w:marBottom w:val="0"/>
      <w:divBdr>
        <w:top w:val="none" w:sz="0" w:space="0" w:color="auto"/>
        <w:left w:val="none" w:sz="0" w:space="0" w:color="auto"/>
        <w:bottom w:val="none" w:sz="0" w:space="0" w:color="auto"/>
        <w:right w:val="none" w:sz="0" w:space="0" w:color="auto"/>
      </w:divBdr>
    </w:div>
    <w:div w:id="1842965728">
      <w:bodyDiv w:val="1"/>
      <w:marLeft w:val="0"/>
      <w:marRight w:val="0"/>
      <w:marTop w:val="0"/>
      <w:marBottom w:val="0"/>
      <w:divBdr>
        <w:top w:val="none" w:sz="0" w:space="0" w:color="auto"/>
        <w:left w:val="none" w:sz="0" w:space="0" w:color="auto"/>
        <w:bottom w:val="none" w:sz="0" w:space="0" w:color="auto"/>
        <w:right w:val="none" w:sz="0" w:space="0" w:color="auto"/>
      </w:divBdr>
    </w:div>
    <w:div w:id="1912307014">
      <w:bodyDiv w:val="1"/>
      <w:marLeft w:val="0"/>
      <w:marRight w:val="0"/>
      <w:marTop w:val="0"/>
      <w:marBottom w:val="0"/>
      <w:divBdr>
        <w:top w:val="none" w:sz="0" w:space="0" w:color="auto"/>
        <w:left w:val="none" w:sz="0" w:space="0" w:color="auto"/>
        <w:bottom w:val="none" w:sz="0" w:space="0" w:color="auto"/>
        <w:right w:val="none" w:sz="0" w:space="0" w:color="auto"/>
      </w:divBdr>
    </w:div>
    <w:div w:id="1931042259">
      <w:bodyDiv w:val="1"/>
      <w:marLeft w:val="0"/>
      <w:marRight w:val="0"/>
      <w:marTop w:val="0"/>
      <w:marBottom w:val="0"/>
      <w:divBdr>
        <w:top w:val="none" w:sz="0" w:space="0" w:color="auto"/>
        <w:left w:val="none" w:sz="0" w:space="0" w:color="auto"/>
        <w:bottom w:val="none" w:sz="0" w:space="0" w:color="auto"/>
        <w:right w:val="none" w:sz="0" w:space="0" w:color="auto"/>
      </w:divBdr>
      <w:divsChild>
        <w:div w:id="942567445">
          <w:marLeft w:val="0"/>
          <w:marRight w:val="0"/>
          <w:marTop w:val="34"/>
          <w:marBottom w:val="34"/>
          <w:divBdr>
            <w:top w:val="none" w:sz="0" w:space="0" w:color="auto"/>
            <w:left w:val="none" w:sz="0" w:space="0" w:color="auto"/>
            <w:bottom w:val="none" w:sz="0" w:space="0" w:color="auto"/>
            <w:right w:val="none" w:sz="0" w:space="0" w:color="auto"/>
          </w:divBdr>
        </w:div>
      </w:divsChild>
    </w:div>
    <w:div w:id="2101174565">
      <w:bodyDiv w:val="1"/>
      <w:marLeft w:val="0"/>
      <w:marRight w:val="0"/>
      <w:marTop w:val="0"/>
      <w:marBottom w:val="0"/>
      <w:divBdr>
        <w:top w:val="none" w:sz="0" w:space="0" w:color="auto"/>
        <w:left w:val="none" w:sz="0" w:space="0" w:color="auto"/>
        <w:bottom w:val="none" w:sz="0" w:space="0" w:color="auto"/>
        <w:right w:val="none" w:sz="0" w:space="0" w:color="auto"/>
      </w:divBdr>
    </w:div>
    <w:div w:id="2136629493">
      <w:bodyDiv w:val="1"/>
      <w:marLeft w:val="0"/>
      <w:marRight w:val="0"/>
      <w:marTop w:val="0"/>
      <w:marBottom w:val="0"/>
      <w:divBdr>
        <w:top w:val="none" w:sz="0" w:space="0" w:color="auto"/>
        <w:left w:val="none" w:sz="0" w:space="0" w:color="auto"/>
        <w:bottom w:val="none" w:sz="0" w:space="0" w:color="auto"/>
        <w:right w:val="none" w:sz="0" w:space="0" w:color="auto"/>
      </w:divBdr>
      <w:divsChild>
        <w:div w:id="1082144675">
          <w:marLeft w:val="420"/>
          <w:marRight w:val="0"/>
          <w:marTop w:val="0"/>
          <w:marBottom w:val="0"/>
          <w:divBdr>
            <w:top w:val="none" w:sz="0" w:space="0" w:color="auto"/>
            <w:left w:val="none" w:sz="0" w:space="0" w:color="auto"/>
            <w:bottom w:val="none" w:sz="0" w:space="0" w:color="auto"/>
            <w:right w:val="none" w:sz="0" w:space="0" w:color="auto"/>
          </w:divBdr>
          <w:divsChild>
            <w:div w:id="1648237904">
              <w:marLeft w:val="0"/>
              <w:marRight w:val="0"/>
              <w:marTop w:val="34"/>
              <w:marBottom w:val="34"/>
              <w:divBdr>
                <w:top w:val="none" w:sz="0" w:space="0" w:color="auto"/>
                <w:left w:val="none" w:sz="0" w:space="0" w:color="auto"/>
                <w:bottom w:val="none" w:sz="0" w:space="0" w:color="auto"/>
                <w:right w:val="none" w:sz="0" w:space="0" w:color="auto"/>
              </w:divBdr>
            </w:div>
            <w:div w:id="934173744">
              <w:marLeft w:val="0"/>
              <w:marRight w:val="0"/>
              <w:marTop w:val="0"/>
              <w:marBottom w:val="0"/>
              <w:divBdr>
                <w:top w:val="none" w:sz="0" w:space="0" w:color="auto"/>
                <w:left w:val="none" w:sz="0" w:space="0" w:color="auto"/>
                <w:bottom w:val="none" w:sz="0" w:space="0" w:color="auto"/>
                <w:right w:val="none" w:sz="0" w:space="0" w:color="auto"/>
              </w:divBdr>
              <w:divsChild>
                <w:div w:id="1392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bi.nlm.nih.gov/pmc/articles/PMC469032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2C489A0345B946991C5540750C2BAF" ma:contentTypeVersion="13" ma:contentTypeDescription="Create a new document." ma:contentTypeScope="" ma:versionID="ed08bf0b7cec1b75244f8785b0d1dd49">
  <xsd:schema xmlns:xsd="http://www.w3.org/2001/XMLSchema" xmlns:xs="http://www.w3.org/2001/XMLSchema" xmlns:p="http://schemas.microsoft.com/office/2006/metadata/properties" xmlns:ns3="699c0d98-ab37-4aa8-9bd4-f053c4c76938" xmlns:ns4="395c8314-bcdf-4bb0-a9da-1e24517b6276" targetNamespace="http://schemas.microsoft.com/office/2006/metadata/properties" ma:root="true" ma:fieldsID="b1af0e47d4e6974f0ebf7f3233866ef5" ns3:_="" ns4:_="">
    <xsd:import namespace="699c0d98-ab37-4aa8-9bd4-f053c4c76938"/>
    <xsd:import namespace="395c8314-bcdf-4bb0-a9da-1e24517b62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c0d98-ab37-4aa8-9bd4-f053c4c76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c8314-bcdf-4bb0-a9da-1e24517b627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B00D2-8544-4761-9EA4-0C100390B6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ECBEA8-6F1B-4C43-804B-BC432F8B2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c0d98-ab37-4aa8-9bd4-f053c4c76938"/>
    <ds:schemaRef ds:uri="395c8314-bcdf-4bb0-a9da-1e24517b6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05C900-C16B-4AD2-B65C-A121F2E8B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4395</Words>
  <Characters>25056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29393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Dean</dc:creator>
  <cp:lastModifiedBy>Prestwood, Melissa D.</cp:lastModifiedBy>
  <cp:revision>2</cp:revision>
  <cp:lastPrinted>2017-02-06T14:59:00Z</cp:lastPrinted>
  <dcterms:created xsi:type="dcterms:W3CDTF">2020-12-14T18:40:00Z</dcterms:created>
  <dcterms:modified xsi:type="dcterms:W3CDTF">2020-12-14T18:40:00Z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0x010100142C489A0345B946991C5540750C2BAF</vt:lpwstr>
  </property>
</Properties>
</file>